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0F" w:rsidRPr="00354F17" w:rsidRDefault="00607AB4" w:rsidP="006F510F">
      <w:pPr>
        <w:tabs>
          <w:tab w:val="left" w:pos="10094"/>
        </w:tabs>
        <w:spacing w:before="85"/>
        <w:ind w:right="183"/>
        <w:rPr>
          <w:b/>
          <w:i/>
          <w:sz w:val="28"/>
        </w:rPr>
      </w:pPr>
      <w:r>
        <w:rPr>
          <w:b/>
          <w:i/>
          <w:sz w:val="28"/>
        </w:rPr>
        <w:t>Ingeniería Electrónica</w:t>
      </w:r>
    </w:p>
    <w:p w:rsidR="006F510F" w:rsidRDefault="006F510F" w:rsidP="006F510F">
      <w:pPr>
        <w:tabs>
          <w:tab w:val="left" w:pos="2280"/>
          <w:tab w:val="left" w:pos="10094"/>
        </w:tabs>
        <w:spacing w:before="85"/>
        <w:ind w:left="-851" w:right="183" w:firstLine="62"/>
        <w:rPr>
          <w:i/>
          <w:sz w:val="48"/>
        </w:rPr>
      </w:pPr>
      <w:r>
        <w:rPr>
          <w:noProof/>
          <w:position w:val="-2"/>
          <w:sz w:val="15"/>
          <w:lang w:val="es-CO" w:eastAsia="es-CO" w:bidi="ar-SA"/>
        </w:rPr>
        <w:drawing>
          <wp:inline distT="0" distB="0" distL="0" distR="0" wp14:anchorId="2A7385AA" wp14:editId="2CDBA50C">
            <wp:extent cx="6889534" cy="1051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27252" cy="107236"/>
                    </a:xfrm>
                    <a:prstGeom prst="rect">
                      <a:avLst/>
                    </a:prstGeom>
                  </pic:spPr>
                </pic:pic>
              </a:graphicData>
            </a:graphic>
          </wp:inline>
        </w:drawing>
      </w:r>
    </w:p>
    <w:p w:rsidR="006F510F" w:rsidRDefault="006F510F" w:rsidP="006F510F">
      <w:pPr>
        <w:pStyle w:val="Textoindependiente"/>
        <w:spacing w:line="153" w:lineRule="exact"/>
        <w:ind w:left="106"/>
        <w:rPr>
          <w:sz w:val="15"/>
        </w:rPr>
      </w:pPr>
    </w:p>
    <w:p w:rsidR="006F510F" w:rsidRDefault="006F510F" w:rsidP="00793872">
      <w:pPr>
        <w:jc w:val="right"/>
        <w:rPr>
          <w:i/>
          <w:sz w:val="24"/>
        </w:rPr>
      </w:pPr>
    </w:p>
    <w:p w:rsidR="006F510F" w:rsidRDefault="006F510F" w:rsidP="006F510F">
      <w:pPr>
        <w:pStyle w:val="Textoindependiente"/>
        <w:spacing w:before="6"/>
        <w:rPr>
          <w:i/>
        </w:rPr>
      </w:pPr>
    </w:p>
    <w:tbl>
      <w:tblPr>
        <w:tblW w:w="9151" w:type="dxa"/>
        <w:tblInd w:w="26" w:type="dxa"/>
        <w:tblCellMar>
          <w:left w:w="70" w:type="dxa"/>
          <w:right w:w="70" w:type="dxa"/>
        </w:tblCellMar>
        <w:tblLook w:val="04A0" w:firstRow="1" w:lastRow="0" w:firstColumn="1" w:lastColumn="0" w:noHBand="0" w:noVBand="1"/>
      </w:tblPr>
      <w:tblGrid>
        <w:gridCol w:w="2047"/>
        <w:gridCol w:w="287"/>
        <w:gridCol w:w="2070"/>
        <w:gridCol w:w="907"/>
        <w:gridCol w:w="1626"/>
        <w:gridCol w:w="438"/>
        <w:gridCol w:w="93"/>
        <w:gridCol w:w="1209"/>
        <w:gridCol w:w="571"/>
      </w:tblGrid>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D42762" w:rsidP="00334D00">
            <w:pPr>
              <w:pStyle w:val="TableParagraph"/>
            </w:pPr>
            <w:r w:rsidRPr="00E92A08">
              <w:t>ESPACIO ACADÉMICO (</w:t>
            </w:r>
            <w:r w:rsidRPr="006C7B33">
              <w:rPr>
                <w:i/>
              </w:rPr>
              <w:t>ASIGNATURA</w:t>
            </w:r>
            <w:r w:rsidRPr="00E92A08">
              <w:t>):</w:t>
            </w:r>
            <w:r w:rsidR="00334D00">
              <w:t xml:space="preserve"> </w:t>
            </w:r>
            <w:bookmarkStart w:id="0" w:name="_GoBack"/>
            <w:bookmarkEnd w:id="0"/>
            <w:r w:rsidR="00334D00">
              <w:t>Práctica empresarial</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10F" w:rsidRPr="00E92A08" w:rsidRDefault="006F510F" w:rsidP="009245FC">
            <w:pPr>
              <w:pStyle w:val="TableParagraph"/>
            </w:pPr>
            <w:r w:rsidRPr="00E92A08">
              <w:t xml:space="preserve">Código </w:t>
            </w:r>
            <w:r w:rsidR="009245FC">
              <w:t>del espacio académico</w:t>
            </w:r>
            <w:r w:rsidRPr="00E92A08">
              <w:t xml:space="preserve">: </w:t>
            </w:r>
          </w:p>
        </w:tc>
      </w:tr>
      <w:tr w:rsidR="006F510F" w:rsidRPr="00E92A08" w:rsidTr="00681226">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6F510F" w:rsidRPr="00E92A08" w:rsidRDefault="007E3463" w:rsidP="00E10056">
            <w:pPr>
              <w:pStyle w:val="TableParagraph"/>
            </w:pPr>
            <w:r>
              <w:t xml:space="preserve">      </w:t>
            </w:r>
            <w:r w:rsidR="006F510F" w:rsidRPr="00E92A08">
              <w:t>Obligatorio</w:t>
            </w:r>
          </w:p>
        </w:tc>
        <w:tc>
          <w:tcPr>
            <w:tcW w:w="190"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2070" w:type="dxa"/>
            <w:tcBorders>
              <w:top w:val="nil"/>
              <w:left w:val="nil"/>
              <w:bottom w:val="single" w:sz="4" w:space="0" w:color="auto"/>
              <w:right w:val="single" w:sz="4" w:space="0" w:color="auto"/>
            </w:tcBorders>
            <w:shd w:val="clear" w:color="auto" w:fill="auto"/>
            <w:noWrap/>
            <w:vAlign w:val="bottom"/>
            <w:hideMark/>
          </w:tcPr>
          <w:p w:rsidR="006F510F" w:rsidRPr="00E92A08" w:rsidRDefault="000D43B5" w:rsidP="00E10056">
            <w:pPr>
              <w:pStyle w:val="TableParagraph"/>
            </w:pPr>
            <w:r>
              <w:t xml:space="preserve">          </w:t>
            </w:r>
            <w:r w:rsidR="006F510F" w:rsidRPr="00E92A08">
              <w:t>Básico</w:t>
            </w:r>
          </w:p>
        </w:tc>
        <w:tc>
          <w:tcPr>
            <w:tcW w:w="907"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3366" w:type="dxa"/>
            <w:gridSpan w:val="4"/>
            <w:tcBorders>
              <w:top w:val="nil"/>
              <w:left w:val="nil"/>
              <w:bottom w:val="single" w:sz="4" w:space="0" w:color="auto"/>
              <w:right w:val="single" w:sz="4" w:space="0" w:color="auto"/>
            </w:tcBorders>
            <w:shd w:val="clear" w:color="auto" w:fill="auto"/>
            <w:noWrap/>
            <w:vAlign w:val="bottom"/>
            <w:hideMark/>
          </w:tcPr>
          <w:p w:rsidR="006F510F" w:rsidRPr="00E92A08" w:rsidRDefault="000D43B5" w:rsidP="00E10056">
            <w:pPr>
              <w:pStyle w:val="TableParagraph"/>
            </w:pPr>
            <w:r>
              <w:t xml:space="preserve">                           </w:t>
            </w:r>
            <w:r w:rsidR="006F510F" w:rsidRPr="00E92A08">
              <w:t>Complementario</w:t>
            </w:r>
          </w:p>
        </w:tc>
        <w:tc>
          <w:tcPr>
            <w:tcW w:w="571"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681226">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6F510F" w:rsidRPr="00E92A08" w:rsidRDefault="007E3463" w:rsidP="00E10056">
            <w:pPr>
              <w:pStyle w:val="TableParagraph"/>
            </w:pPr>
            <w:r>
              <w:t xml:space="preserve">      </w:t>
            </w:r>
            <w:r w:rsidR="006F510F" w:rsidRPr="00E92A08">
              <w:t>Electivo</w:t>
            </w:r>
          </w:p>
        </w:tc>
        <w:tc>
          <w:tcPr>
            <w:tcW w:w="190" w:type="dxa"/>
            <w:tcBorders>
              <w:top w:val="nil"/>
              <w:left w:val="nil"/>
              <w:bottom w:val="single" w:sz="4" w:space="0" w:color="auto"/>
              <w:right w:val="single" w:sz="4" w:space="0" w:color="auto"/>
            </w:tcBorders>
            <w:shd w:val="clear" w:color="auto" w:fill="auto"/>
            <w:noWrap/>
            <w:vAlign w:val="bottom"/>
            <w:hideMark/>
          </w:tcPr>
          <w:p w:rsidR="006F510F" w:rsidRPr="00E92A08" w:rsidRDefault="00607AB4" w:rsidP="00E10056">
            <w:pPr>
              <w:pStyle w:val="TableParagraph"/>
            </w:pPr>
            <w:r>
              <w:t>X</w:t>
            </w:r>
          </w:p>
        </w:tc>
        <w:tc>
          <w:tcPr>
            <w:tcW w:w="2070" w:type="dxa"/>
            <w:tcBorders>
              <w:top w:val="nil"/>
              <w:left w:val="nil"/>
              <w:bottom w:val="single" w:sz="4" w:space="0" w:color="auto"/>
              <w:right w:val="single" w:sz="4" w:space="0" w:color="auto"/>
            </w:tcBorders>
            <w:shd w:val="clear" w:color="auto" w:fill="auto"/>
            <w:noWrap/>
            <w:vAlign w:val="bottom"/>
            <w:hideMark/>
          </w:tcPr>
          <w:p w:rsidR="006F510F" w:rsidRPr="00E92A08" w:rsidRDefault="000D43B5" w:rsidP="00E10056">
            <w:pPr>
              <w:pStyle w:val="TableParagraph"/>
            </w:pPr>
            <w:r>
              <w:t xml:space="preserve">          </w:t>
            </w:r>
            <w:r w:rsidR="006F510F" w:rsidRPr="00E92A08">
              <w:t>Intrínseco</w:t>
            </w:r>
          </w:p>
        </w:tc>
        <w:tc>
          <w:tcPr>
            <w:tcW w:w="907" w:type="dxa"/>
            <w:tcBorders>
              <w:top w:val="nil"/>
              <w:left w:val="nil"/>
              <w:bottom w:val="single" w:sz="4" w:space="0" w:color="auto"/>
              <w:right w:val="single" w:sz="4" w:space="0" w:color="auto"/>
            </w:tcBorders>
            <w:shd w:val="clear" w:color="auto" w:fill="auto"/>
            <w:noWrap/>
            <w:vAlign w:val="bottom"/>
            <w:hideMark/>
          </w:tcPr>
          <w:p w:rsidR="006F510F" w:rsidRPr="00E92A08" w:rsidRDefault="00607AB4" w:rsidP="00E10056">
            <w:pPr>
              <w:pStyle w:val="TableParagraph"/>
            </w:pPr>
            <w:r>
              <w:t>X</w:t>
            </w:r>
          </w:p>
        </w:tc>
        <w:tc>
          <w:tcPr>
            <w:tcW w:w="3366" w:type="dxa"/>
            <w:gridSpan w:val="4"/>
            <w:tcBorders>
              <w:top w:val="nil"/>
              <w:left w:val="nil"/>
              <w:bottom w:val="single" w:sz="4" w:space="0" w:color="auto"/>
              <w:right w:val="single" w:sz="4" w:space="0" w:color="auto"/>
            </w:tcBorders>
            <w:shd w:val="clear" w:color="auto" w:fill="auto"/>
            <w:noWrap/>
            <w:vAlign w:val="bottom"/>
            <w:hideMark/>
          </w:tcPr>
          <w:p w:rsidR="006F510F" w:rsidRPr="00E92A08" w:rsidRDefault="000D43B5" w:rsidP="00E10056">
            <w:pPr>
              <w:pStyle w:val="TableParagraph"/>
            </w:pPr>
            <w:r>
              <w:t xml:space="preserve">                           </w:t>
            </w:r>
            <w:r w:rsidR="006F510F" w:rsidRPr="00E92A08">
              <w:t>Extrínseco</w:t>
            </w:r>
          </w:p>
        </w:tc>
        <w:tc>
          <w:tcPr>
            <w:tcW w:w="571"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817327">
            <w:pPr>
              <w:pStyle w:val="TableParagraph"/>
              <w:jc w:val="center"/>
              <w:rPr>
                <w:b/>
                <w:bCs/>
              </w:rPr>
            </w:pPr>
          </w:p>
        </w:tc>
      </w:tr>
      <w:tr w:rsidR="006F510F" w:rsidRPr="00E92A08" w:rsidTr="0087359D">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D71E50" w:rsidP="00E10056">
            <w:pPr>
              <w:pStyle w:val="TableParagraph"/>
            </w:pPr>
            <w:r>
              <w:t>Fecha última actualización</w:t>
            </w:r>
          </w:p>
        </w:tc>
        <w:tc>
          <w:tcPr>
            <w:tcW w:w="2260" w:type="dxa"/>
            <w:gridSpan w:val="2"/>
            <w:tcBorders>
              <w:top w:val="nil"/>
              <w:left w:val="nil"/>
              <w:bottom w:val="single" w:sz="4" w:space="0" w:color="auto"/>
              <w:right w:val="single" w:sz="4" w:space="0" w:color="auto"/>
            </w:tcBorders>
            <w:shd w:val="clear" w:color="auto" w:fill="auto"/>
            <w:noWrap/>
            <w:vAlign w:val="bottom"/>
            <w:hideMark/>
          </w:tcPr>
          <w:p w:rsidR="006F510F" w:rsidRPr="00E92A08" w:rsidRDefault="00382E45" w:rsidP="00382E45">
            <w:pPr>
              <w:pStyle w:val="TableParagraph"/>
            </w:pPr>
            <w:r>
              <w:t>Febrero</w:t>
            </w:r>
            <w:r w:rsidR="00607AB4" w:rsidRPr="00382E45">
              <w:t xml:space="preserve"> </w:t>
            </w:r>
            <w:r>
              <w:t>16</w:t>
            </w:r>
            <w:r w:rsidR="00607AB4" w:rsidRPr="00382E45">
              <w:t xml:space="preserve"> de 202</w:t>
            </w:r>
            <w:r>
              <w:t>1</w:t>
            </w:r>
          </w:p>
        </w:tc>
        <w:tc>
          <w:tcPr>
            <w:tcW w:w="484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10F" w:rsidRPr="00E92A08" w:rsidRDefault="006F510F" w:rsidP="00E10056">
            <w:pPr>
              <w:pStyle w:val="TableParagraph"/>
            </w:pPr>
            <w:r w:rsidRPr="00E92A08">
              <w:t>Grupo:</w:t>
            </w:r>
          </w:p>
        </w:tc>
      </w:tr>
      <w:tr w:rsidR="006F510F" w:rsidRPr="00E92A08" w:rsidTr="0087359D">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xml:space="preserve">Número de </w:t>
            </w:r>
            <w:r w:rsidR="00D71E50">
              <w:t xml:space="preserve"> </w:t>
            </w:r>
            <w:r w:rsidRPr="00E92A08">
              <w:t>créditos:</w:t>
            </w:r>
          </w:p>
        </w:tc>
        <w:tc>
          <w:tcPr>
            <w:tcW w:w="2260" w:type="dxa"/>
            <w:gridSpan w:val="2"/>
            <w:tcBorders>
              <w:top w:val="nil"/>
              <w:left w:val="nil"/>
              <w:bottom w:val="single" w:sz="4" w:space="0" w:color="auto"/>
              <w:right w:val="single" w:sz="4" w:space="0" w:color="auto"/>
            </w:tcBorders>
            <w:shd w:val="clear" w:color="auto" w:fill="auto"/>
            <w:noWrap/>
            <w:vAlign w:val="bottom"/>
            <w:hideMark/>
          </w:tcPr>
          <w:p w:rsidR="006F510F" w:rsidRPr="00E92A08" w:rsidRDefault="00607AB4" w:rsidP="00E10056">
            <w:pPr>
              <w:pStyle w:val="TableParagraph"/>
            </w:pPr>
            <w:r>
              <w:t>3</w:t>
            </w:r>
          </w:p>
        </w:tc>
        <w:tc>
          <w:tcPr>
            <w:tcW w:w="4844" w:type="dxa"/>
            <w:gridSpan w:val="6"/>
            <w:vMerge/>
            <w:tcBorders>
              <w:top w:val="nil"/>
              <w:left w:val="nil"/>
              <w:bottom w:val="single" w:sz="4" w:space="0" w:color="auto"/>
              <w:right w:val="single" w:sz="4" w:space="0" w:color="auto"/>
            </w:tcBorders>
            <w:vAlign w:val="center"/>
            <w:hideMark/>
          </w:tcPr>
          <w:p w:rsidR="006F510F" w:rsidRPr="00E92A08" w:rsidRDefault="006F510F" w:rsidP="00E10056">
            <w:pPr>
              <w:pStyle w:val="TableParagrap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D71E50">
            <w:pPr>
              <w:pStyle w:val="TableParagraph"/>
              <w:rPr>
                <w:b/>
                <w:bCs/>
              </w:rPr>
            </w:pPr>
            <w:r w:rsidRPr="00E92A08">
              <w:rPr>
                <w:b/>
                <w:bCs/>
              </w:rPr>
              <w:t>TIPO DE CURSO</w:t>
            </w:r>
          </w:p>
        </w:tc>
      </w:tr>
      <w:tr w:rsidR="00432894" w:rsidRPr="00E92A08" w:rsidTr="00681226">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432894" w:rsidRPr="00E92A08" w:rsidRDefault="00432894" w:rsidP="009245FC">
            <w:pPr>
              <w:pStyle w:val="TableParagraph"/>
            </w:pPr>
            <w:r>
              <w:t xml:space="preserve">                  </w:t>
            </w:r>
            <w:r w:rsidRPr="00E92A08">
              <w:t>Teórico</w:t>
            </w:r>
          </w:p>
        </w:tc>
        <w:tc>
          <w:tcPr>
            <w:tcW w:w="190" w:type="dxa"/>
            <w:tcBorders>
              <w:top w:val="nil"/>
              <w:left w:val="nil"/>
              <w:bottom w:val="single" w:sz="4" w:space="0" w:color="auto"/>
              <w:right w:val="single" w:sz="4" w:space="0" w:color="auto"/>
            </w:tcBorders>
            <w:shd w:val="clear" w:color="auto" w:fill="auto"/>
            <w:noWrap/>
            <w:vAlign w:val="bottom"/>
            <w:hideMark/>
          </w:tcPr>
          <w:p w:rsidR="00432894" w:rsidRPr="00E92A08" w:rsidRDefault="00432894" w:rsidP="00E10056">
            <w:pPr>
              <w:pStyle w:val="TableParagraph"/>
            </w:pPr>
            <w:r w:rsidRPr="00E92A08">
              <w:t> </w:t>
            </w:r>
          </w:p>
        </w:tc>
        <w:tc>
          <w:tcPr>
            <w:tcW w:w="2070" w:type="dxa"/>
            <w:tcBorders>
              <w:top w:val="nil"/>
              <w:left w:val="nil"/>
              <w:bottom w:val="single" w:sz="4" w:space="0" w:color="auto"/>
              <w:right w:val="single" w:sz="4" w:space="0" w:color="auto"/>
            </w:tcBorders>
            <w:shd w:val="clear" w:color="auto" w:fill="auto"/>
            <w:noWrap/>
            <w:vAlign w:val="bottom"/>
            <w:hideMark/>
          </w:tcPr>
          <w:p w:rsidR="00432894" w:rsidRPr="00E92A08" w:rsidRDefault="00432894" w:rsidP="009245FC">
            <w:pPr>
              <w:pStyle w:val="TableParagraph"/>
            </w:pPr>
            <w:r>
              <w:t xml:space="preserve">                </w:t>
            </w:r>
            <w:r w:rsidRPr="00E92A08">
              <w:t>Práctico</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432894" w:rsidRPr="00E92A08" w:rsidRDefault="00607AB4" w:rsidP="00E10056">
            <w:pPr>
              <w:pStyle w:val="TableParagraph"/>
            </w:pPr>
            <w:r>
              <w:t>X</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894" w:rsidRPr="00E92A08" w:rsidRDefault="00432894" w:rsidP="009245FC">
            <w:pPr>
              <w:pStyle w:val="TableParagraph"/>
            </w:pPr>
            <w:r w:rsidRPr="00E92A08">
              <w:t>Teórico-Práctico</w:t>
            </w:r>
          </w:p>
        </w:tc>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432894" w:rsidRPr="00E92A08" w:rsidRDefault="00432894" w:rsidP="00432894">
            <w:pPr>
              <w:pStyle w:val="TableParagraph"/>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32894" w:rsidRPr="00E92A08" w:rsidRDefault="00432894" w:rsidP="00432894">
            <w:pPr>
              <w:pStyle w:val="TableParagraph"/>
              <w:ind w:left="436"/>
            </w:pPr>
            <w:r>
              <w:t>Virtual</w:t>
            </w:r>
          </w:p>
        </w:tc>
        <w:tc>
          <w:tcPr>
            <w:tcW w:w="571" w:type="dxa"/>
            <w:tcBorders>
              <w:top w:val="nil"/>
              <w:left w:val="nil"/>
              <w:bottom w:val="single" w:sz="4" w:space="0" w:color="auto"/>
              <w:right w:val="single" w:sz="4" w:space="0" w:color="auto"/>
            </w:tcBorders>
            <w:shd w:val="clear" w:color="auto" w:fill="auto"/>
            <w:noWrap/>
            <w:vAlign w:val="bottom"/>
            <w:hideMark/>
          </w:tcPr>
          <w:p w:rsidR="00432894" w:rsidRPr="00E92A08" w:rsidRDefault="00432894" w:rsidP="00E10056">
            <w:pPr>
              <w:pStyle w:val="TableParagraph"/>
            </w:pPr>
            <w:r w:rsidRPr="00E92A08">
              <w:t> </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rPr>
            </w:pPr>
            <w:r w:rsidRPr="00E92A08">
              <w:rPr>
                <w:b/>
                <w:bCs/>
              </w:rPr>
              <w:t>ALTERNATIVAS METODOLÓGICAS</w:t>
            </w:r>
          </w:p>
        </w:tc>
      </w:tr>
      <w:tr w:rsidR="006F510F" w:rsidRPr="00E92A08" w:rsidTr="00681226">
        <w:trPr>
          <w:trHeight w:val="283"/>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jc w:val="both"/>
            </w:pPr>
            <w:r>
              <w:t xml:space="preserve">     </w:t>
            </w:r>
            <w:r w:rsidR="006F510F" w:rsidRPr="00E92A08">
              <w:t>Clase magistral</w:t>
            </w:r>
          </w:p>
        </w:tc>
        <w:tc>
          <w:tcPr>
            <w:tcW w:w="190"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p>
        </w:tc>
        <w:tc>
          <w:tcPr>
            <w:tcW w:w="2070" w:type="dxa"/>
            <w:tcBorders>
              <w:top w:val="nil"/>
              <w:left w:val="nil"/>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pPr>
            <w:r>
              <w:t xml:space="preserve">              </w:t>
            </w:r>
            <w:r w:rsidR="006F510F" w:rsidRPr="00E92A08">
              <w:t>Seminario</w:t>
            </w:r>
          </w:p>
        </w:tc>
        <w:tc>
          <w:tcPr>
            <w:tcW w:w="907"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3366" w:type="dxa"/>
            <w:gridSpan w:val="4"/>
            <w:tcBorders>
              <w:top w:val="nil"/>
              <w:left w:val="nil"/>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pPr>
            <w:r>
              <w:t xml:space="preserve">                           </w:t>
            </w:r>
            <w:r w:rsidR="006F510F" w:rsidRPr="00E92A08">
              <w:t>Seminario-Taller</w:t>
            </w:r>
          </w:p>
        </w:tc>
        <w:tc>
          <w:tcPr>
            <w:tcW w:w="571"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681226">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pPr>
            <w:r>
              <w:t xml:space="preserve">     </w:t>
            </w:r>
            <w:r w:rsidR="00C93394">
              <w:t xml:space="preserve">              </w:t>
            </w:r>
            <w:r w:rsidR="006F510F" w:rsidRPr="00E92A08">
              <w:t>Taller</w:t>
            </w:r>
          </w:p>
        </w:tc>
        <w:tc>
          <w:tcPr>
            <w:tcW w:w="190"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p>
        </w:tc>
        <w:tc>
          <w:tcPr>
            <w:tcW w:w="2070" w:type="dxa"/>
            <w:tcBorders>
              <w:top w:val="nil"/>
              <w:left w:val="nil"/>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pPr>
            <w:r>
              <w:t xml:space="preserve">               </w:t>
            </w:r>
            <w:r w:rsidR="006F510F" w:rsidRPr="00E92A08">
              <w:t>Prácticas</w:t>
            </w:r>
          </w:p>
        </w:tc>
        <w:tc>
          <w:tcPr>
            <w:tcW w:w="907" w:type="dxa"/>
            <w:tcBorders>
              <w:top w:val="nil"/>
              <w:left w:val="nil"/>
              <w:bottom w:val="single" w:sz="4" w:space="0" w:color="auto"/>
              <w:right w:val="single" w:sz="4" w:space="0" w:color="auto"/>
            </w:tcBorders>
            <w:shd w:val="clear" w:color="auto" w:fill="auto"/>
            <w:noWrap/>
            <w:vAlign w:val="bottom"/>
            <w:hideMark/>
          </w:tcPr>
          <w:p w:rsidR="006F510F" w:rsidRPr="00E92A08" w:rsidRDefault="00607AB4" w:rsidP="00E10056">
            <w:pPr>
              <w:pStyle w:val="TableParagraph"/>
            </w:pPr>
            <w:r>
              <w:t>X</w:t>
            </w:r>
          </w:p>
        </w:tc>
        <w:tc>
          <w:tcPr>
            <w:tcW w:w="3366" w:type="dxa"/>
            <w:gridSpan w:val="4"/>
            <w:tcBorders>
              <w:top w:val="nil"/>
              <w:left w:val="nil"/>
              <w:bottom w:val="single" w:sz="4" w:space="0" w:color="auto"/>
              <w:right w:val="single" w:sz="4" w:space="0" w:color="auto"/>
            </w:tcBorders>
            <w:shd w:val="clear" w:color="auto" w:fill="auto"/>
            <w:noWrap/>
            <w:vAlign w:val="bottom"/>
            <w:hideMark/>
          </w:tcPr>
          <w:p w:rsidR="006F510F" w:rsidRPr="00E92A08" w:rsidRDefault="009245FC" w:rsidP="009245FC">
            <w:pPr>
              <w:pStyle w:val="TableParagraph"/>
            </w:pPr>
            <w:r>
              <w:t xml:space="preserve">                      </w:t>
            </w:r>
            <w:r w:rsidR="006F510F" w:rsidRPr="00E92A08">
              <w:t>Proyectos tutorados</w:t>
            </w:r>
          </w:p>
        </w:tc>
        <w:tc>
          <w:tcPr>
            <w:tcW w:w="571" w:type="dxa"/>
            <w:tcBorders>
              <w:top w:val="nil"/>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9245FC" w:rsidP="00E10056">
            <w:pPr>
              <w:pStyle w:val="TableParagraph"/>
            </w:pPr>
            <w:r>
              <w:t xml:space="preserve">     </w:t>
            </w:r>
            <w:r w:rsidR="00830D28">
              <w:t xml:space="preserve">                         </w:t>
            </w:r>
            <w:r w:rsidR="006F510F" w:rsidRPr="00E92A08">
              <w:t>Otro</w:t>
            </w:r>
            <w:r w:rsidR="00602615">
              <w:t>:</w:t>
            </w:r>
          </w:p>
        </w:tc>
        <w:tc>
          <w:tcPr>
            <w:tcW w:w="6914" w:type="dxa"/>
            <w:gridSpan w:val="7"/>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rPr>
            </w:pPr>
            <w:r w:rsidRPr="00E92A08">
              <w:rPr>
                <w:b/>
                <w:bCs/>
              </w:rPr>
              <w:t>HORARIO</w:t>
            </w:r>
          </w:p>
        </w:tc>
      </w:tr>
      <w:tr w:rsidR="006F510F"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jc w:val="center"/>
            </w:pPr>
            <w:r w:rsidRPr="00E92A08">
              <w:t>Día</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jc w:val="center"/>
            </w:pPr>
            <w:r w:rsidRPr="00E92A08">
              <w:t>Horas</w:t>
            </w:r>
          </w:p>
        </w:tc>
        <w:tc>
          <w:tcPr>
            <w:tcW w:w="3937" w:type="dxa"/>
            <w:gridSpan w:val="5"/>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jc w:val="center"/>
            </w:pPr>
            <w:r w:rsidRPr="00E92A08">
              <w:t>Salón</w:t>
            </w:r>
          </w:p>
        </w:tc>
      </w:tr>
      <w:tr w:rsidR="006F510F"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3937" w:type="dxa"/>
            <w:gridSpan w:val="5"/>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c>
          <w:tcPr>
            <w:tcW w:w="3937" w:type="dxa"/>
            <w:gridSpan w:val="5"/>
            <w:tcBorders>
              <w:top w:val="single" w:sz="4" w:space="0" w:color="auto"/>
              <w:left w:val="nil"/>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pPr>
            <w:r w:rsidRPr="00E92A08">
              <w:t> </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i/>
                <w:iCs/>
              </w:rPr>
            </w:pPr>
            <w:r w:rsidRPr="00E92A08">
              <w:rPr>
                <w:b/>
                <w:bCs/>
                <w:i/>
                <w:iCs/>
              </w:rPr>
              <w:t>JUSTIFICACIÓN ESPACIO ACADÉMICO</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463CA6" w:rsidRDefault="00607AB4" w:rsidP="00300E2F">
            <w:pPr>
              <w:jc w:val="both"/>
              <w:rPr>
                <w:bCs/>
                <w:i/>
                <w:iCs/>
              </w:rPr>
            </w:pPr>
            <w:r w:rsidRPr="00335A67">
              <w:rPr>
                <w:bCs/>
                <w:i/>
                <w:iCs/>
              </w:rPr>
              <w:t>Este espacio le permite al estudiante aprender haciendo, aplicando sus conocimientos y competencias a la realidad profesional. Adicionalmente se estrechan los vínculos Universidad-Empresa.</w:t>
            </w:r>
          </w:p>
          <w:p w:rsidR="00607AB4" w:rsidRPr="00335A67" w:rsidRDefault="00281F1A" w:rsidP="00463CA6">
            <w:pPr>
              <w:jc w:val="both"/>
              <w:rPr>
                <w:bCs/>
                <w:i/>
                <w:iCs/>
              </w:rPr>
            </w:pPr>
            <w:r>
              <w:rPr>
                <w:bCs/>
                <w:i/>
                <w:iCs/>
              </w:rPr>
              <w:t xml:space="preserve">A diferencia de la pasantía donde se presenta un </w:t>
            </w:r>
            <w:r w:rsidR="00AB283B">
              <w:rPr>
                <w:bCs/>
                <w:i/>
                <w:iCs/>
              </w:rPr>
              <w:t>trabajo teórico-práctico</w:t>
            </w:r>
            <w:r>
              <w:rPr>
                <w:bCs/>
                <w:i/>
                <w:iCs/>
              </w:rPr>
              <w:t xml:space="preserve">, </w:t>
            </w:r>
            <w:r w:rsidR="00463CA6">
              <w:rPr>
                <w:bCs/>
                <w:i/>
                <w:iCs/>
              </w:rPr>
              <w:t>l</w:t>
            </w:r>
            <w:r w:rsidR="00607AB4" w:rsidRPr="00335A67">
              <w:rPr>
                <w:bCs/>
                <w:i/>
                <w:iCs/>
              </w:rPr>
              <w:t>a práctica empresarial es un espacio formativo de aprendizaje que permite al estudiante desarrollar competencias profesionales ejerciendo de forma práctica diferentes funciones en una empresa, relacionadas directamente con sus campos de formación.</w:t>
            </w:r>
          </w:p>
          <w:p w:rsidR="00607AB4" w:rsidRDefault="00607AB4" w:rsidP="00300E2F">
            <w:pPr>
              <w:jc w:val="both"/>
              <w:rPr>
                <w:bCs/>
                <w:i/>
                <w:iCs/>
              </w:rPr>
            </w:pPr>
            <w:r w:rsidRPr="00335A67">
              <w:rPr>
                <w:bCs/>
                <w:i/>
                <w:iCs/>
              </w:rPr>
              <w:t xml:space="preserve">Es un espacio donde el estudiante puede interactuar en el contexto laboral real y aplicar los conocimientos y competencias desarrolladas durante su carrera. Las prácticas se llevan a cabo en empresas nacionales y multinacionales con sede en Colombia y el extranjero, las </w:t>
            </w:r>
            <w:r w:rsidRPr="00335A67">
              <w:rPr>
                <w:bCs/>
                <w:i/>
                <w:iCs/>
              </w:rPr>
              <w:lastRenderedPageBreak/>
              <w:t>cuales deben estar en la línea del proceso de formación de nuestros estudiantes.</w:t>
            </w:r>
          </w:p>
          <w:p w:rsidR="006F510F" w:rsidRPr="006127AF" w:rsidRDefault="004D3A7C" w:rsidP="00300E2F">
            <w:pPr>
              <w:jc w:val="both"/>
              <w:rPr>
                <w:bCs/>
                <w:i/>
                <w:iCs/>
              </w:rPr>
            </w:pPr>
            <w:r w:rsidRPr="004D3A7C">
              <w:rPr>
                <w:b/>
                <w:bCs/>
                <w:i/>
                <w:iCs/>
              </w:rPr>
              <w:t>CONOCIMIENTOS PREVIOS:</w:t>
            </w:r>
            <w:r w:rsidRPr="004D3A7C">
              <w:rPr>
                <w:b/>
                <w:sz w:val="24"/>
                <w:lang w:val="es-ES_tradnl"/>
              </w:rPr>
              <w:t xml:space="preserve"> </w:t>
            </w:r>
            <w:r w:rsidR="00300E2F">
              <w:rPr>
                <w:sz w:val="24"/>
                <w:lang w:val="es-ES_tradnl"/>
              </w:rPr>
              <w:t xml:space="preserve">132 créditos </w:t>
            </w:r>
            <w:r w:rsidR="0038677A">
              <w:rPr>
                <w:sz w:val="24"/>
                <w:lang w:val="es-ES_tradnl"/>
              </w:rPr>
              <w:t>aprobados</w:t>
            </w:r>
            <w:r w:rsidR="00300E2F">
              <w:rPr>
                <w:sz w:val="24"/>
                <w:lang w:val="es-ES_tradnl"/>
              </w:rPr>
              <w:t>.</w:t>
            </w:r>
            <w:r w:rsidRPr="004D3A7C">
              <w:rPr>
                <w:b/>
                <w:sz w:val="24"/>
                <w:lang w:val="es-ES_tradnl"/>
              </w:rPr>
              <w:t xml:space="preserve"> </w:t>
            </w:r>
          </w:p>
          <w:p w:rsidR="004D3A7C" w:rsidRPr="004D3A7C" w:rsidRDefault="004D3A7C" w:rsidP="00300E2F">
            <w:pPr>
              <w:pStyle w:val="TableParagraph"/>
              <w:jc w:val="both"/>
              <w:rPr>
                <w:b/>
                <w:i/>
                <w:iCs/>
              </w:rPr>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10F" w:rsidRPr="00E92A08" w:rsidRDefault="006F510F" w:rsidP="00E10056">
            <w:pPr>
              <w:pStyle w:val="TableParagraph"/>
              <w:jc w:val="center"/>
              <w:rPr>
                <w:b/>
                <w:bCs/>
                <w:i/>
                <w:iCs/>
              </w:rPr>
            </w:pPr>
            <w:r w:rsidRPr="00E92A08">
              <w:rPr>
                <w:b/>
                <w:bCs/>
                <w:i/>
                <w:iCs/>
              </w:rPr>
              <w:lastRenderedPageBreak/>
              <w:t>PROGRAMACIÓN DE CONTENIDO</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OBJETIVO GENERAL</w:t>
            </w:r>
          </w:p>
        </w:tc>
      </w:tr>
      <w:tr w:rsidR="006F510F" w:rsidRPr="00E92A08" w:rsidTr="0087359D">
        <w:trPr>
          <w:trHeight w:val="614"/>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F510F" w:rsidRPr="003E1878" w:rsidRDefault="00300E2F" w:rsidP="003E1878">
            <w:pPr>
              <w:jc w:val="both"/>
              <w:rPr>
                <w:bCs/>
                <w:iCs/>
              </w:rPr>
            </w:pPr>
            <w:r w:rsidRPr="003E1878">
              <w:rPr>
                <w:bCs/>
                <w:iCs/>
              </w:rPr>
              <w:t>Aplicar los conceptos teóricos y habilidades desarrollados a lo largo de la carrera en una organización de carácter público o privado</w:t>
            </w:r>
            <w:r w:rsidR="008B25B4" w:rsidRPr="003E1878">
              <w:rPr>
                <w:bCs/>
                <w:iCs/>
              </w:rPr>
              <w:t>, que represente un valor agregado para su formación académica</w:t>
            </w:r>
            <w:r w:rsidRPr="003E1878">
              <w:rPr>
                <w:bCs/>
                <w:iCs/>
              </w:rPr>
              <w:t>.</w:t>
            </w:r>
          </w:p>
          <w:p w:rsidR="00817327" w:rsidRPr="0033734B" w:rsidRDefault="00817327" w:rsidP="000433AE">
            <w:pPr>
              <w:pStyle w:val="Sangra2detindependiente"/>
              <w:spacing w:after="0" w:line="276" w:lineRule="auto"/>
              <w:ind w:left="0"/>
              <w:rPr>
                <w:rFonts w:cs="Arial"/>
                <w:i/>
                <w:iCs/>
                <w:szCs w:val="22"/>
              </w:rPr>
            </w:pPr>
          </w:p>
        </w:tc>
      </w:tr>
      <w:tr w:rsidR="006F510F" w:rsidRPr="00E92A08" w:rsidTr="0087359D">
        <w:trPr>
          <w:trHeight w:val="174"/>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OBJETIVOS ESPECÍFICOS</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E2F" w:rsidRPr="003E1878" w:rsidRDefault="00300E2F" w:rsidP="003E1878">
            <w:pPr>
              <w:jc w:val="both"/>
              <w:rPr>
                <w:bCs/>
                <w:i/>
                <w:iCs/>
              </w:rPr>
            </w:pPr>
            <w:r w:rsidRPr="003E1878">
              <w:rPr>
                <w:bCs/>
                <w:i/>
                <w:iCs/>
              </w:rPr>
              <w:t>Integrar los conocimientos y habilidades propios de su disciplina a la práctica diaria de su profesión.</w:t>
            </w:r>
          </w:p>
          <w:p w:rsidR="00300E2F" w:rsidRPr="003E1878" w:rsidRDefault="00300E2F" w:rsidP="003E1878">
            <w:pPr>
              <w:jc w:val="both"/>
              <w:rPr>
                <w:bCs/>
                <w:i/>
                <w:iCs/>
              </w:rPr>
            </w:pPr>
            <w:r w:rsidRPr="003E1878">
              <w:rPr>
                <w:bCs/>
                <w:i/>
                <w:iCs/>
              </w:rPr>
              <w:t>Realizar informes de sus labores.</w:t>
            </w:r>
          </w:p>
          <w:p w:rsidR="00300E2F" w:rsidRPr="003E1878" w:rsidRDefault="00300E2F" w:rsidP="003E1878">
            <w:pPr>
              <w:jc w:val="both"/>
              <w:rPr>
                <w:bCs/>
                <w:i/>
                <w:iCs/>
              </w:rPr>
            </w:pPr>
            <w:r w:rsidRPr="003E1878">
              <w:rPr>
                <w:bCs/>
                <w:i/>
                <w:iCs/>
              </w:rPr>
              <w:t>Realizar una ponencia relacionada con el desarrollo de la práctica empresarial.</w:t>
            </w:r>
          </w:p>
          <w:p w:rsidR="008B25B4" w:rsidRPr="003E1878" w:rsidRDefault="008B25B4" w:rsidP="003E1878">
            <w:pPr>
              <w:jc w:val="both"/>
              <w:rPr>
                <w:bCs/>
                <w:i/>
                <w:iCs/>
              </w:rPr>
            </w:pPr>
            <w:r w:rsidRPr="003E1878">
              <w:rPr>
                <w:bCs/>
                <w:i/>
                <w:iCs/>
              </w:rPr>
              <w:t>Mejorar los vínculos con el sector productivo nacional e internacional.</w:t>
            </w:r>
          </w:p>
          <w:p w:rsidR="008B25B4" w:rsidRPr="003E1878" w:rsidRDefault="008B25B4" w:rsidP="003E1878">
            <w:pPr>
              <w:jc w:val="both"/>
              <w:rPr>
                <w:bCs/>
                <w:i/>
                <w:iCs/>
              </w:rPr>
            </w:pPr>
            <w:r w:rsidRPr="003E1878">
              <w:rPr>
                <w:bCs/>
                <w:i/>
                <w:iCs/>
              </w:rPr>
              <w:t>Generar alianzas productivas con sectores empresariales, gubernamentales y entidades relacionadas con la ingeniería electrónica.</w:t>
            </w:r>
          </w:p>
          <w:p w:rsidR="00817327" w:rsidRPr="00060ECF" w:rsidRDefault="00817327" w:rsidP="00F236A5">
            <w:pPr>
              <w:spacing w:line="360" w:lineRule="auto"/>
              <w:rPr>
                <w:bCs/>
                <w:i/>
                <w:iCs/>
              </w:rPr>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COMPETENCIAS DE FORMACIÓN</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0E2F" w:rsidRDefault="00300E2F" w:rsidP="00300E2F">
            <w:pPr>
              <w:rPr>
                <w:bCs/>
                <w:i/>
                <w:iCs/>
              </w:rPr>
            </w:pPr>
            <w:r>
              <w:rPr>
                <w:bCs/>
                <w:i/>
                <w:iCs/>
              </w:rPr>
              <w:t>Sentido de responsabilidad</w:t>
            </w:r>
          </w:p>
          <w:p w:rsidR="00AC72D9" w:rsidRPr="00021573" w:rsidRDefault="00AC72D9" w:rsidP="00AC72D9">
            <w:pPr>
              <w:pStyle w:val="Default"/>
              <w:rPr>
                <w:rFonts w:eastAsia="Arial"/>
                <w:bCs/>
                <w:i/>
                <w:iCs/>
                <w:color w:val="auto"/>
                <w:sz w:val="22"/>
                <w:szCs w:val="22"/>
                <w:lang w:val="es-ES" w:eastAsia="es-ES" w:bidi="es-ES"/>
              </w:rPr>
            </w:pPr>
            <w:r w:rsidRPr="00021573">
              <w:rPr>
                <w:rFonts w:eastAsia="Arial"/>
                <w:bCs/>
                <w:i/>
                <w:iCs/>
                <w:color w:val="auto"/>
                <w:sz w:val="22"/>
                <w:szCs w:val="22"/>
                <w:lang w:val="es-ES" w:eastAsia="es-ES" w:bidi="es-ES"/>
              </w:rPr>
              <w:t xml:space="preserve">Tener un compromiso ético </w:t>
            </w:r>
          </w:p>
          <w:p w:rsidR="00AC72D9" w:rsidRPr="00A37109" w:rsidRDefault="00AC72D9" w:rsidP="00AC72D9">
            <w:pPr>
              <w:rPr>
                <w:bCs/>
                <w:i/>
                <w:iCs/>
              </w:rPr>
            </w:pPr>
            <w:r>
              <w:rPr>
                <w:bCs/>
                <w:i/>
                <w:iCs/>
              </w:rPr>
              <w:t>Desarrollar todas las actividades con alto profesionalismo, utilizando todas las herramientas de manera adecuada.</w:t>
            </w:r>
          </w:p>
          <w:p w:rsidR="00300E2F" w:rsidRDefault="00300E2F" w:rsidP="00300E2F">
            <w:pPr>
              <w:rPr>
                <w:bCs/>
                <w:i/>
                <w:iCs/>
              </w:rPr>
            </w:pPr>
            <w:r>
              <w:rPr>
                <w:bCs/>
                <w:i/>
                <w:iCs/>
              </w:rPr>
              <w:t>Comunicación oral y escrita.</w:t>
            </w:r>
          </w:p>
          <w:p w:rsidR="00300E2F" w:rsidRDefault="00300E2F" w:rsidP="00300E2F">
            <w:pPr>
              <w:rPr>
                <w:bCs/>
                <w:i/>
                <w:iCs/>
              </w:rPr>
            </w:pPr>
            <w:r>
              <w:rPr>
                <w:bCs/>
                <w:i/>
                <w:iCs/>
              </w:rPr>
              <w:t>Resolución de problemas.</w:t>
            </w:r>
          </w:p>
          <w:p w:rsidR="00300E2F" w:rsidRDefault="00300E2F" w:rsidP="00300E2F">
            <w:pPr>
              <w:rPr>
                <w:bCs/>
                <w:i/>
                <w:iCs/>
              </w:rPr>
            </w:pPr>
            <w:r>
              <w:rPr>
                <w:bCs/>
                <w:i/>
                <w:iCs/>
              </w:rPr>
              <w:t>Habilidades en las relaciones interpersonales.</w:t>
            </w:r>
          </w:p>
          <w:p w:rsidR="00300E2F" w:rsidRDefault="00300E2F" w:rsidP="00300E2F">
            <w:pPr>
              <w:rPr>
                <w:bCs/>
                <w:i/>
                <w:iCs/>
              </w:rPr>
            </w:pPr>
            <w:r>
              <w:rPr>
                <w:bCs/>
                <w:i/>
                <w:iCs/>
              </w:rPr>
              <w:t>Razonamiento crítico.</w:t>
            </w:r>
          </w:p>
          <w:p w:rsidR="00300E2F" w:rsidRDefault="00300E2F" w:rsidP="00300E2F">
            <w:pPr>
              <w:rPr>
                <w:bCs/>
                <w:i/>
                <w:iCs/>
              </w:rPr>
            </w:pPr>
            <w:r>
              <w:rPr>
                <w:bCs/>
                <w:i/>
                <w:iCs/>
              </w:rPr>
              <w:t>Creatividad.</w:t>
            </w:r>
          </w:p>
          <w:p w:rsidR="00300E2F" w:rsidRDefault="00300E2F" w:rsidP="00300E2F">
            <w:pPr>
              <w:rPr>
                <w:bCs/>
                <w:i/>
                <w:iCs/>
              </w:rPr>
            </w:pPr>
            <w:r>
              <w:rPr>
                <w:bCs/>
                <w:i/>
                <w:iCs/>
              </w:rPr>
              <w:t>Iniciativa y espíritu emprendedor.</w:t>
            </w:r>
          </w:p>
          <w:p w:rsidR="00300E2F" w:rsidRDefault="00300E2F" w:rsidP="00300E2F">
            <w:pPr>
              <w:rPr>
                <w:bCs/>
                <w:i/>
                <w:iCs/>
              </w:rPr>
            </w:pPr>
            <w:r>
              <w:rPr>
                <w:bCs/>
                <w:i/>
                <w:iCs/>
              </w:rPr>
              <w:t>Elaboración y planeación de proyectos.</w:t>
            </w:r>
          </w:p>
          <w:p w:rsidR="00300E2F" w:rsidRDefault="00300E2F" w:rsidP="00E25520">
            <w:pPr>
              <w:rPr>
                <w:bCs/>
                <w:i/>
                <w:iCs/>
              </w:rPr>
            </w:pPr>
            <w:r w:rsidRPr="00E25520">
              <w:rPr>
                <w:bCs/>
                <w:i/>
                <w:iCs/>
              </w:rPr>
              <w:t>Identificar, analizar, modelar y presentar soluciones a los problemas de ing</w:t>
            </w:r>
            <w:r w:rsidR="00021573">
              <w:rPr>
                <w:bCs/>
                <w:i/>
                <w:iCs/>
              </w:rPr>
              <w:t>eniería que le sean presentados.</w:t>
            </w:r>
          </w:p>
          <w:p w:rsidR="00021573" w:rsidRPr="00E25520" w:rsidRDefault="00021573" w:rsidP="00E25520">
            <w:pPr>
              <w:rPr>
                <w:bCs/>
                <w:i/>
                <w:iCs/>
              </w:rPr>
            </w:pPr>
          </w:p>
          <w:p w:rsidR="006F510F" w:rsidRPr="00021573" w:rsidRDefault="006F510F" w:rsidP="00E10056">
            <w:pPr>
              <w:pStyle w:val="TableParagraph"/>
              <w:rPr>
                <w:bCs/>
                <w:i/>
                <w:iCs/>
              </w:rPr>
            </w:pPr>
          </w:p>
        </w:tc>
      </w:tr>
      <w:tr w:rsidR="00F54578"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tcPr>
          <w:p w:rsidR="00F54578" w:rsidRPr="00E92A08" w:rsidRDefault="00A91F96" w:rsidP="00F54578">
            <w:pPr>
              <w:pStyle w:val="TableParagraph"/>
            </w:pPr>
            <w:r w:rsidRPr="00E92A08">
              <w:t>PROGRAMA</w:t>
            </w:r>
            <w:r>
              <w:t xml:space="preserve"> (</w:t>
            </w:r>
            <w:r w:rsidR="00F54578">
              <w:t>UNIDADES TEMÁTICAS</w:t>
            </w:r>
            <w:r w:rsidR="007F15BD">
              <w:t xml:space="preserve">  Y CONTENIDO DETALLADO</w:t>
            </w:r>
            <w:r>
              <w:t>)</w:t>
            </w:r>
          </w:p>
        </w:tc>
      </w:tr>
      <w:tr w:rsidR="00F54578"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53659" w:rsidRDefault="00653659" w:rsidP="003E1878">
            <w:pPr>
              <w:jc w:val="both"/>
              <w:rPr>
                <w:bCs/>
                <w:iCs/>
              </w:rPr>
            </w:pPr>
            <w:r w:rsidRPr="003E1878">
              <w:rPr>
                <w:bCs/>
                <w:iCs/>
              </w:rPr>
              <w:t xml:space="preserve">El desarrollo de cada práctica estará guiado conforme al contrato de aprendizaje que la empresa y </w:t>
            </w:r>
            <w:r w:rsidR="00477293">
              <w:rPr>
                <w:bCs/>
                <w:iCs/>
              </w:rPr>
              <w:t xml:space="preserve">la </w:t>
            </w:r>
            <w:r w:rsidRPr="003E1878">
              <w:rPr>
                <w:bCs/>
                <w:iCs/>
              </w:rPr>
              <w:t>Universidad acuerden, en t</w:t>
            </w:r>
            <w:r w:rsidR="003E1878">
              <w:rPr>
                <w:bCs/>
                <w:iCs/>
              </w:rPr>
              <w:t>érminos generales se darán los pasos presentados a continuación.</w:t>
            </w:r>
          </w:p>
          <w:p w:rsidR="003E1878" w:rsidRPr="003E1878" w:rsidRDefault="003E1878" w:rsidP="003E1878">
            <w:pPr>
              <w:jc w:val="both"/>
              <w:rPr>
                <w:bCs/>
                <w:iCs/>
              </w:rPr>
            </w:pPr>
          </w:p>
          <w:p w:rsidR="003E1878" w:rsidRDefault="00883927" w:rsidP="00D53ED6">
            <w:pPr>
              <w:tabs>
                <w:tab w:val="left" w:pos="2850"/>
              </w:tabs>
            </w:pPr>
            <w:r w:rsidRPr="00DC0D0B">
              <w:t>Inscripción Práctica Empresarial</w:t>
            </w:r>
            <w:r w:rsidR="00EA62F7">
              <w:t xml:space="preserve">: </w:t>
            </w:r>
          </w:p>
          <w:p w:rsidR="005F7A0F" w:rsidRDefault="00BE6EA6" w:rsidP="00A439A2">
            <w:pPr>
              <w:widowControl/>
              <w:numPr>
                <w:ilvl w:val="0"/>
                <w:numId w:val="6"/>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lang w:eastAsia="es-CO"/>
              </w:rPr>
            </w:pPr>
            <w:r w:rsidRPr="00A439A2">
              <w:rPr>
                <w:rFonts w:ascii="Helvetica" w:eastAsia="Times New Roman" w:hAnsi="Helvetica" w:cs="Helvetica"/>
                <w:color w:val="333333"/>
                <w:sz w:val="21"/>
                <w:szCs w:val="21"/>
                <w:lang w:eastAsia="es-CO"/>
              </w:rPr>
              <w:lastRenderedPageBreak/>
              <w:t xml:space="preserve">El estudiante debe solicitar a la coordinación la carta de presentación. </w:t>
            </w:r>
          </w:p>
          <w:p w:rsidR="008B6DA8" w:rsidRDefault="00BE6EA6" w:rsidP="008B6DA8">
            <w:pPr>
              <w:widowControl/>
              <w:numPr>
                <w:ilvl w:val="0"/>
                <w:numId w:val="6"/>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lang w:eastAsia="es-CO"/>
              </w:rPr>
            </w:pPr>
            <w:r w:rsidRPr="005F7A0F">
              <w:rPr>
                <w:rFonts w:ascii="Helvetica" w:eastAsia="Times New Roman" w:hAnsi="Helvetica" w:cs="Helvetica"/>
                <w:color w:val="333333"/>
                <w:sz w:val="21"/>
                <w:szCs w:val="21"/>
                <w:lang w:eastAsia="es-CO"/>
              </w:rPr>
              <w:t>En el caso de cumplir con los requisitos</w:t>
            </w:r>
            <w:r w:rsidR="00E308AA" w:rsidRPr="005F7A0F">
              <w:rPr>
                <w:rFonts w:ascii="Helvetica" w:eastAsia="Times New Roman" w:hAnsi="Helvetica" w:cs="Helvetica"/>
                <w:color w:val="333333"/>
                <w:sz w:val="21"/>
                <w:szCs w:val="21"/>
                <w:lang w:eastAsia="es-CO"/>
              </w:rPr>
              <w:t xml:space="preserve"> de la práctica,</w:t>
            </w:r>
            <w:r w:rsidRPr="005F7A0F">
              <w:rPr>
                <w:rFonts w:ascii="Helvetica" w:eastAsia="Times New Roman" w:hAnsi="Helvetica" w:cs="Helvetica"/>
                <w:color w:val="333333"/>
                <w:sz w:val="21"/>
                <w:szCs w:val="21"/>
                <w:lang w:eastAsia="es-CO"/>
              </w:rPr>
              <w:t xml:space="preserve"> la coordinación elaborará la carta de presentación y la remitirá a la empresa vía correo electrónico</w:t>
            </w:r>
            <w:r w:rsidR="008A5AB1">
              <w:rPr>
                <w:rFonts w:ascii="Helvetica" w:eastAsia="Times New Roman" w:hAnsi="Helvetica" w:cs="Helvetica"/>
                <w:color w:val="333333"/>
                <w:sz w:val="21"/>
                <w:szCs w:val="21"/>
                <w:lang w:eastAsia="es-CO"/>
              </w:rPr>
              <w:t>,</w:t>
            </w:r>
            <w:r w:rsidR="00166782">
              <w:rPr>
                <w:rFonts w:ascii="Helvetica" w:eastAsia="Times New Roman" w:hAnsi="Helvetica" w:cs="Helvetica"/>
                <w:color w:val="333333"/>
                <w:sz w:val="21"/>
                <w:szCs w:val="21"/>
                <w:lang w:eastAsia="es-CO"/>
              </w:rPr>
              <w:t xml:space="preserve"> </w:t>
            </w:r>
            <w:r w:rsidR="00166782" w:rsidRPr="008B6DA8">
              <w:rPr>
                <w:rFonts w:ascii="Helvetica" w:eastAsia="Times New Roman" w:hAnsi="Helvetica" w:cs="Helvetica"/>
                <w:color w:val="333333"/>
                <w:sz w:val="21"/>
                <w:szCs w:val="21"/>
                <w:lang w:eastAsia="es-CO"/>
              </w:rPr>
              <w:t>solicitando las actividades a realizar por el estudiante</w:t>
            </w:r>
            <w:r w:rsidR="00C837CA" w:rsidRPr="008B6DA8">
              <w:rPr>
                <w:rFonts w:ascii="Helvetica" w:eastAsia="Times New Roman" w:hAnsi="Helvetica" w:cs="Helvetica"/>
                <w:color w:val="333333"/>
                <w:sz w:val="21"/>
                <w:szCs w:val="21"/>
                <w:lang w:eastAsia="es-CO"/>
              </w:rPr>
              <w:t xml:space="preserve"> durante el desarrollo de la práctica empresarial</w:t>
            </w:r>
            <w:r w:rsidRPr="008B6DA8">
              <w:rPr>
                <w:rFonts w:ascii="Helvetica" w:eastAsia="Times New Roman" w:hAnsi="Helvetica" w:cs="Helvetica"/>
                <w:color w:val="333333"/>
                <w:sz w:val="21"/>
                <w:szCs w:val="21"/>
                <w:lang w:eastAsia="es-CO"/>
              </w:rPr>
              <w:t>.</w:t>
            </w:r>
          </w:p>
          <w:p w:rsidR="005F7A0F" w:rsidRPr="008B6DA8" w:rsidRDefault="00C837CA" w:rsidP="008B6DA8">
            <w:pPr>
              <w:widowControl/>
              <w:numPr>
                <w:ilvl w:val="0"/>
                <w:numId w:val="6"/>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lang w:eastAsia="es-CO"/>
              </w:rPr>
            </w:pPr>
            <w:r w:rsidRPr="008B6DA8">
              <w:rPr>
                <w:rFonts w:ascii="Helvetica" w:eastAsia="Times New Roman" w:hAnsi="Helvetica" w:cs="Helvetica"/>
                <w:color w:val="333333"/>
                <w:sz w:val="21"/>
                <w:szCs w:val="21"/>
                <w:lang w:eastAsia="es-CO"/>
              </w:rPr>
              <w:t>El Consejo de Carrera da la viabilidad técnica</w:t>
            </w:r>
            <w:r w:rsidR="008A5AB1" w:rsidRPr="008B6DA8">
              <w:rPr>
                <w:rFonts w:ascii="Helvetica" w:eastAsia="Times New Roman" w:hAnsi="Helvetica" w:cs="Helvetica"/>
                <w:color w:val="333333"/>
                <w:sz w:val="21"/>
                <w:szCs w:val="21"/>
                <w:lang w:eastAsia="es-CO"/>
              </w:rPr>
              <w:t xml:space="preserve"> y le informa a la empresa.</w:t>
            </w:r>
            <w:r w:rsidR="007A456F" w:rsidRPr="008B6DA8">
              <w:rPr>
                <w:rFonts w:ascii="Helvetica" w:eastAsia="Times New Roman" w:hAnsi="Helvetica" w:cs="Helvetica"/>
                <w:color w:val="333333"/>
                <w:sz w:val="21"/>
                <w:szCs w:val="21"/>
                <w:lang w:eastAsia="es-CO"/>
              </w:rPr>
              <w:t xml:space="preserve"> Adicionalmente</w:t>
            </w:r>
            <w:r w:rsidR="00771B11" w:rsidRPr="008B6DA8">
              <w:rPr>
                <w:rFonts w:ascii="Helvetica" w:eastAsia="Times New Roman" w:hAnsi="Helvetica" w:cs="Helvetica"/>
                <w:color w:val="333333"/>
                <w:sz w:val="21"/>
                <w:szCs w:val="21"/>
                <w:lang w:eastAsia="es-CO"/>
              </w:rPr>
              <w:t xml:space="preserve">, el estudiante debe solicitar la inscripción de la asignatura "práctica empresarial" a la coordinación del Proyecto Curricular, únicamente dentro las fechas estipuladas por el calendario académico para adiciones. La empresa debe remitir </w:t>
            </w:r>
            <w:r w:rsidR="003F7FB2" w:rsidRPr="008B6DA8">
              <w:rPr>
                <w:rFonts w:ascii="Helvetica" w:eastAsia="Times New Roman" w:hAnsi="Helvetica" w:cs="Helvetica"/>
                <w:color w:val="333333"/>
                <w:sz w:val="21"/>
                <w:szCs w:val="21"/>
                <w:lang w:eastAsia="es-CO"/>
              </w:rPr>
              <w:t>el contrato de aprendizaje (fecha de inicio, objeto contractual y funciones del aprendiz), certificado de afiliación ARL del estudiante y una certificación informando que la práctica empresarial se va a desarrollar dentro del periodo académico en el cual el estudiante inscribe la práctica</w:t>
            </w:r>
            <w:r w:rsidR="00065921" w:rsidRPr="008B6DA8">
              <w:rPr>
                <w:rFonts w:ascii="Helvetica" w:eastAsia="Times New Roman" w:hAnsi="Helvetica" w:cs="Helvetica"/>
                <w:color w:val="333333"/>
                <w:sz w:val="21"/>
                <w:szCs w:val="21"/>
                <w:lang w:eastAsia="es-CO"/>
              </w:rPr>
              <w:t>,</w:t>
            </w:r>
            <w:r w:rsidR="00771B11" w:rsidRPr="008B6DA8">
              <w:rPr>
                <w:rFonts w:ascii="Helvetica" w:eastAsia="Times New Roman" w:hAnsi="Helvetica" w:cs="Helvetica"/>
                <w:color w:val="333333"/>
                <w:sz w:val="21"/>
                <w:szCs w:val="21"/>
                <w:lang w:eastAsia="es-CO"/>
              </w:rPr>
              <w:t xml:space="preserve"> para proceder a realizar la adición.</w:t>
            </w:r>
          </w:p>
          <w:p w:rsidR="00883927" w:rsidRDefault="00883927" w:rsidP="00883927">
            <w:pPr>
              <w:tabs>
                <w:tab w:val="left" w:pos="2850"/>
              </w:tabs>
            </w:pPr>
            <w:r w:rsidRPr="00DC0D0B">
              <w:t>Desarrollo Práctica Empresarial</w:t>
            </w:r>
            <w:r w:rsidR="00BE6EA6">
              <w:t xml:space="preserve">: </w:t>
            </w:r>
          </w:p>
          <w:p w:rsidR="00BE6EA6" w:rsidRPr="00BE6EA6" w:rsidRDefault="00BE6EA6" w:rsidP="00BE6EA6">
            <w:pPr>
              <w:pStyle w:val="Prrafodelista"/>
              <w:numPr>
                <w:ilvl w:val="0"/>
                <w:numId w:val="7"/>
              </w:numPr>
              <w:tabs>
                <w:tab w:val="left" w:pos="2850"/>
              </w:tabs>
            </w:pPr>
            <w:r w:rsidRPr="00227768">
              <w:rPr>
                <w:rFonts w:ascii="Helvetica" w:eastAsia="Times New Roman" w:hAnsi="Helvetica" w:cs="Helvetica"/>
                <w:color w:val="333333"/>
                <w:sz w:val="21"/>
                <w:szCs w:val="21"/>
                <w:lang w:eastAsia="es-CO"/>
              </w:rPr>
              <w:t>El estudiante</w:t>
            </w:r>
            <w:r>
              <w:rPr>
                <w:rFonts w:ascii="Helvetica" w:eastAsia="Times New Roman" w:hAnsi="Helvetica" w:cs="Helvetica"/>
                <w:color w:val="333333"/>
                <w:sz w:val="21"/>
                <w:szCs w:val="21"/>
                <w:lang w:eastAsia="es-CO"/>
              </w:rPr>
              <w:t xml:space="preserve"> desarrollará su práctica empresarial de acuerdo a los lineamientos de la empresa, dados por el Profesor guía asignado por la Universidad y el Supervisor designado por la empresa quienes coordinarán </w:t>
            </w:r>
            <w:r w:rsidRPr="00E308AA">
              <w:rPr>
                <w:rFonts w:ascii="Helvetica" w:eastAsia="Times New Roman" w:hAnsi="Helvetica" w:cs="Helvetica"/>
                <w:color w:val="333333"/>
                <w:sz w:val="21"/>
                <w:szCs w:val="21"/>
                <w:lang w:eastAsia="es-CO"/>
              </w:rPr>
              <w:t>las funciones a realizar por el estudiante.</w:t>
            </w:r>
          </w:p>
          <w:p w:rsidR="00BE6EA6" w:rsidRDefault="00BE6EA6" w:rsidP="00BE6EA6">
            <w:pPr>
              <w:tabs>
                <w:tab w:val="left" w:pos="2850"/>
              </w:tabs>
            </w:pPr>
          </w:p>
          <w:p w:rsidR="00883927" w:rsidRDefault="00883927" w:rsidP="00883927">
            <w:pPr>
              <w:tabs>
                <w:tab w:val="left" w:pos="2850"/>
              </w:tabs>
            </w:pPr>
            <w:r w:rsidRPr="00DC0D0B">
              <w:t>Entrega de avances de la Práctica</w:t>
            </w:r>
          </w:p>
          <w:p w:rsidR="00E308AA" w:rsidRDefault="00E308AA" w:rsidP="00E308AA">
            <w:pPr>
              <w:pStyle w:val="Prrafodelista"/>
              <w:numPr>
                <w:ilvl w:val="0"/>
                <w:numId w:val="7"/>
              </w:numPr>
            </w:pPr>
            <w:r w:rsidRPr="00E308AA">
              <w:rPr>
                <w:rFonts w:ascii="Helvetica" w:eastAsia="Times New Roman" w:hAnsi="Helvetica" w:cs="Helvetica"/>
                <w:color w:val="333333"/>
                <w:sz w:val="21"/>
                <w:szCs w:val="21"/>
                <w:lang w:eastAsia="es-CO"/>
              </w:rPr>
              <w:t>Por medio de informes el estudiante entregará avances del desarrollo de su práctica empresarial</w:t>
            </w:r>
            <w:r>
              <w:rPr>
                <w:rFonts w:ascii="Helvetica" w:eastAsia="Times New Roman" w:hAnsi="Helvetica" w:cs="Helvetica"/>
                <w:color w:val="333333"/>
                <w:sz w:val="21"/>
                <w:szCs w:val="21"/>
                <w:lang w:eastAsia="es-CO"/>
              </w:rPr>
              <w:t xml:space="preserve"> al</w:t>
            </w:r>
            <w:r>
              <w:t xml:space="preserve"> </w:t>
            </w:r>
            <w:r w:rsidRPr="00E308AA">
              <w:rPr>
                <w:rFonts w:ascii="Helvetica" w:eastAsia="Times New Roman" w:hAnsi="Helvetica" w:cs="Helvetica"/>
                <w:color w:val="333333"/>
                <w:sz w:val="21"/>
                <w:szCs w:val="21"/>
                <w:lang w:eastAsia="es-CO"/>
              </w:rPr>
              <w:t xml:space="preserve">Profesor guía y </w:t>
            </w:r>
            <w:r>
              <w:rPr>
                <w:rFonts w:ascii="Helvetica" w:eastAsia="Times New Roman" w:hAnsi="Helvetica" w:cs="Helvetica"/>
                <w:color w:val="333333"/>
                <w:sz w:val="21"/>
                <w:szCs w:val="21"/>
                <w:lang w:eastAsia="es-CO"/>
              </w:rPr>
              <w:t>a</w:t>
            </w:r>
            <w:r w:rsidRPr="00E308AA">
              <w:rPr>
                <w:rFonts w:ascii="Helvetica" w:eastAsia="Times New Roman" w:hAnsi="Helvetica" w:cs="Helvetica"/>
                <w:color w:val="333333"/>
                <w:sz w:val="21"/>
                <w:szCs w:val="21"/>
                <w:lang w:eastAsia="es-CO"/>
              </w:rPr>
              <w:t>l Supervisor</w:t>
            </w:r>
            <w:r>
              <w:rPr>
                <w:rFonts w:ascii="Helvetica" w:eastAsia="Times New Roman" w:hAnsi="Helvetica" w:cs="Helvetica"/>
                <w:color w:val="333333"/>
                <w:sz w:val="21"/>
                <w:szCs w:val="21"/>
                <w:lang w:eastAsia="es-CO"/>
              </w:rPr>
              <w:t>, quienes evaluarán el avance de la práctica</w:t>
            </w:r>
            <w:r>
              <w:t>.</w:t>
            </w:r>
          </w:p>
          <w:p w:rsidR="00E308AA" w:rsidRPr="00DC0D0B" w:rsidRDefault="00E308AA" w:rsidP="00883927">
            <w:pPr>
              <w:tabs>
                <w:tab w:val="left" w:pos="2850"/>
              </w:tabs>
            </w:pPr>
          </w:p>
          <w:p w:rsidR="00883927" w:rsidRPr="005E765F" w:rsidRDefault="00883927" w:rsidP="00883927">
            <w:pPr>
              <w:tabs>
                <w:tab w:val="left" w:pos="2850"/>
              </w:tabs>
            </w:pPr>
            <w:r w:rsidRPr="00DC0D0B">
              <w:t xml:space="preserve">Informe final y ponencia divulgativa </w:t>
            </w:r>
            <w:r w:rsidRPr="005E765F">
              <w:t>del desarrollo de la práctica empresarial</w:t>
            </w:r>
          </w:p>
          <w:p w:rsidR="00E308AA" w:rsidRPr="00E308AA" w:rsidRDefault="00E308AA" w:rsidP="00E308AA">
            <w:pPr>
              <w:pStyle w:val="Prrafodelista"/>
              <w:numPr>
                <w:ilvl w:val="0"/>
                <w:numId w:val="7"/>
              </w:numPr>
              <w:rPr>
                <w:rFonts w:ascii="Helvetica" w:eastAsia="Times New Roman" w:hAnsi="Helvetica" w:cs="Helvetica"/>
                <w:color w:val="333333"/>
                <w:sz w:val="21"/>
                <w:szCs w:val="21"/>
                <w:lang w:eastAsia="es-CO"/>
              </w:rPr>
            </w:pPr>
            <w:r w:rsidRPr="00E308AA">
              <w:rPr>
                <w:rFonts w:ascii="Helvetica" w:eastAsia="Times New Roman" w:hAnsi="Helvetica" w:cs="Helvetica"/>
                <w:color w:val="333333"/>
                <w:sz w:val="21"/>
                <w:szCs w:val="21"/>
                <w:lang w:eastAsia="es-CO"/>
              </w:rPr>
              <w:t>Al finalizar la práctica empresarial el estudiante realizará un informe final y una ponencia divulgativa de</w:t>
            </w:r>
            <w:r>
              <w:rPr>
                <w:rFonts w:ascii="Helvetica" w:eastAsia="Times New Roman" w:hAnsi="Helvetica" w:cs="Helvetica"/>
                <w:color w:val="333333"/>
                <w:sz w:val="21"/>
                <w:szCs w:val="21"/>
                <w:lang w:eastAsia="es-CO"/>
              </w:rPr>
              <w:t xml:space="preserve"> sus funciones como practicante, con lo cual el </w:t>
            </w:r>
            <w:r w:rsidRPr="00E308AA">
              <w:rPr>
                <w:rFonts w:ascii="Helvetica" w:eastAsia="Times New Roman" w:hAnsi="Helvetica" w:cs="Helvetica"/>
                <w:color w:val="333333"/>
                <w:sz w:val="21"/>
                <w:szCs w:val="21"/>
                <w:lang w:eastAsia="es-CO"/>
              </w:rPr>
              <w:t xml:space="preserve">Profesor guía y </w:t>
            </w:r>
            <w:r>
              <w:rPr>
                <w:rFonts w:ascii="Helvetica" w:eastAsia="Times New Roman" w:hAnsi="Helvetica" w:cs="Helvetica"/>
                <w:color w:val="333333"/>
                <w:sz w:val="21"/>
                <w:szCs w:val="21"/>
                <w:lang w:eastAsia="es-CO"/>
              </w:rPr>
              <w:t>e</w:t>
            </w:r>
            <w:r w:rsidRPr="00E308AA">
              <w:rPr>
                <w:rFonts w:ascii="Helvetica" w:eastAsia="Times New Roman" w:hAnsi="Helvetica" w:cs="Helvetica"/>
                <w:color w:val="333333"/>
                <w:sz w:val="21"/>
                <w:szCs w:val="21"/>
                <w:lang w:eastAsia="es-CO"/>
              </w:rPr>
              <w:t>l Supervisor</w:t>
            </w:r>
            <w:r>
              <w:rPr>
                <w:rFonts w:ascii="Helvetica" w:eastAsia="Times New Roman" w:hAnsi="Helvetica" w:cs="Helvetica"/>
                <w:color w:val="333333"/>
                <w:sz w:val="21"/>
                <w:szCs w:val="21"/>
                <w:lang w:eastAsia="es-CO"/>
              </w:rPr>
              <w:t xml:space="preserve"> completarán la evaluación de la práctica empresarial</w:t>
            </w:r>
            <w:r w:rsidR="00124E2A">
              <w:rPr>
                <w:rFonts w:ascii="Helvetica" w:eastAsia="Times New Roman" w:hAnsi="Helvetica" w:cs="Helvetica"/>
                <w:color w:val="333333"/>
                <w:sz w:val="21"/>
                <w:szCs w:val="21"/>
                <w:lang w:eastAsia="es-CO"/>
              </w:rPr>
              <w:t xml:space="preserve">, la cual debe ser notificada </w:t>
            </w:r>
            <w:r w:rsidR="00FF7AFE">
              <w:rPr>
                <w:rFonts w:ascii="Helvetica" w:eastAsia="Times New Roman" w:hAnsi="Helvetica" w:cs="Helvetica"/>
                <w:color w:val="333333"/>
                <w:sz w:val="21"/>
                <w:szCs w:val="21"/>
                <w:lang w:eastAsia="es-CO"/>
              </w:rPr>
              <w:t xml:space="preserve">por el Profesor guía </w:t>
            </w:r>
            <w:r w:rsidR="00124E2A">
              <w:rPr>
                <w:rFonts w:ascii="Helvetica" w:eastAsia="Times New Roman" w:hAnsi="Helvetica" w:cs="Helvetica"/>
                <w:color w:val="333333"/>
                <w:sz w:val="21"/>
                <w:szCs w:val="21"/>
                <w:lang w:eastAsia="es-CO"/>
              </w:rPr>
              <w:t>a la coordinación del Proyecto Curricular de Ingeniería Electrónica</w:t>
            </w:r>
            <w:r w:rsidR="00FF7AFE">
              <w:rPr>
                <w:rFonts w:ascii="Helvetica" w:eastAsia="Times New Roman" w:hAnsi="Helvetica" w:cs="Helvetica"/>
                <w:color w:val="333333"/>
                <w:sz w:val="21"/>
                <w:szCs w:val="21"/>
                <w:lang w:eastAsia="es-CO"/>
              </w:rPr>
              <w:t xml:space="preserve"> dentro de las fechas establecidas para dicho fin</w:t>
            </w:r>
            <w:r w:rsidR="00952EC3">
              <w:rPr>
                <w:rFonts w:ascii="Helvetica" w:eastAsia="Times New Roman" w:hAnsi="Helvetica" w:cs="Helvetica"/>
                <w:color w:val="333333"/>
                <w:sz w:val="21"/>
                <w:szCs w:val="21"/>
                <w:lang w:eastAsia="es-CO"/>
              </w:rPr>
              <w:t>,</w:t>
            </w:r>
            <w:r w:rsidR="00A439A2">
              <w:rPr>
                <w:rFonts w:ascii="Helvetica" w:eastAsia="Times New Roman" w:hAnsi="Helvetica" w:cs="Helvetica"/>
                <w:color w:val="333333"/>
                <w:sz w:val="21"/>
                <w:szCs w:val="21"/>
                <w:lang w:eastAsia="es-CO"/>
              </w:rPr>
              <w:t xml:space="preserve"> de acuerdo al calendario académico del semestre en el cual se </w:t>
            </w:r>
            <w:r w:rsidR="00952EC3">
              <w:rPr>
                <w:rFonts w:ascii="Helvetica" w:eastAsia="Times New Roman" w:hAnsi="Helvetica" w:cs="Helvetica"/>
                <w:color w:val="333333"/>
                <w:sz w:val="21"/>
                <w:szCs w:val="21"/>
                <w:lang w:eastAsia="es-CO"/>
              </w:rPr>
              <w:t>inscribe</w:t>
            </w:r>
            <w:r w:rsidR="00A439A2">
              <w:rPr>
                <w:rFonts w:ascii="Helvetica" w:eastAsia="Times New Roman" w:hAnsi="Helvetica" w:cs="Helvetica"/>
                <w:color w:val="333333"/>
                <w:sz w:val="21"/>
                <w:szCs w:val="21"/>
                <w:lang w:eastAsia="es-CO"/>
              </w:rPr>
              <w:t xml:space="preserve"> la práctica empresarial</w:t>
            </w:r>
            <w:r w:rsidR="00124E2A">
              <w:rPr>
                <w:rFonts w:ascii="Helvetica" w:eastAsia="Times New Roman" w:hAnsi="Helvetica" w:cs="Helvetica"/>
                <w:color w:val="333333"/>
                <w:sz w:val="21"/>
                <w:szCs w:val="21"/>
                <w:lang w:eastAsia="es-CO"/>
              </w:rPr>
              <w:t>.</w:t>
            </w:r>
          </w:p>
          <w:p w:rsidR="00F54578" w:rsidRPr="00E92A08" w:rsidRDefault="00F54578" w:rsidP="007F15BD">
            <w:pPr>
              <w:jc w:val="bot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F510F" w:rsidRPr="00E92A08" w:rsidRDefault="006F510F" w:rsidP="00E10056">
            <w:pPr>
              <w:pStyle w:val="TableParagraph"/>
              <w:jc w:val="center"/>
              <w:rPr>
                <w:b/>
                <w:bCs/>
                <w:i/>
                <w:iCs/>
              </w:rPr>
            </w:pPr>
            <w:r w:rsidRPr="00E92A08">
              <w:rPr>
                <w:b/>
                <w:bCs/>
                <w:i/>
                <w:iCs/>
              </w:rPr>
              <w:lastRenderedPageBreak/>
              <w:t>ESTRATEGIAS</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10F" w:rsidRDefault="006F510F" w:rsidP="00E10056">
            <w:pPr>
              <w:jc w:val="both"/>
              <w:rPr>
                <w:b/>
              </w:rPr>
            </w:pPr>
            <w:r>
              <w:rPr>
                <w:b/>
              </w:rPr>
              <w:t xml:space="preserve">Metodología Pedagógica y Didáctica: </w:t>
            </w:r>
          </w:p>
          <w:p w:rsidR="00F236A5" w:rsidRDefault="00F236A5" w:rsidP="00E10056">
            <w:pPr>
              <w:jc w:val="both"/>
              <w:rPr>
                <w:b/>
              </w:rPr>
            </w:pPr>
          </w:p>
          <w:p w:rsidR="005A1485" w:rsidRDefault="005A1485" w:rsidP="005A1485">
            <w:r>
              <w:t>El estudiante es actor fundamental en este espacio académico, por lo cual responderá con las funciones propuestas por la empresa</w:t>
            </w:r>
            <w:r w:rsidR="00C610F1">
              <w:t xml:space="preserve">, </w:t>
            </w:r>
            <w:r w:rsidR="00C610F1" w:rsidRPr="00C610F1">
              <w:t>de acuerdo a los lineamientos dados por el Profesor guía y el Supervisor</w:t>
            </w:r>
            <w:r>
              <w:t xml:space="preserve">. </w:t>
            </w:r>
          </w:p>
          <w:p w:rsidR="005A1485" w:rsidRDefault="005A1485" w:rsidP="005A1485">
            <w:r>
              <w:t>Por medio de informes entregará</w:t>
            </w:r>
            <w:r w:rsidR="00AA1333">
              <w:t>n</w:t>
            </w:r>
            <w:r>
              <w:t xml:space="preserve"> avances del desarrollo de su práctica empresarial.</w:t>
            </w:r>
          </w:p>
          <w:p w:rsidR="006F510F" w:rsidRDefault="005A1485" w:rsidP="005A1485">
            <w:pPr>
              <w:jc w:val="both"/>
            </w:pPr>
            <w:r>
              <w:t>Al finalizar la práctica empresarial el estudiante realizará un informe final y una ponencia divulgativa de sus funciones como practicante.</w:t>
            </w:r>
          </w:p>
          <w:p w:rsidR="00202466" w:rsidRDefault="00202466" w:rsidP="005A1485">
            <w:pPr>
              <w:jc w:val="both"/>
              <w:rPr>
                <w:b/>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gridCol w:w="445"/>
              <w:gridCol w:w="621"/>
              <w:gridCol w:w="479"/>
              <w:gridCol w:w="1532"/>
              <w:gridCol w:w="1685"/>
              <w:gridCol w:w="1706"/>
              <w:gridCol w:w="937"/>
            </w:tblGrid>
            <w:tr w:rsidR="006F510F" w:rsidTr="00202466">
              <w:trPr>
                <w:trHeight w:val="561"/>
              </w:trPr>
              <w:tc>
                <w:tcPr>
                  <w:tcW w:w="1320" w:type="dxa"/>
                  <w:tcBorders>
                    <w:top w:val="nil"/>
                    <w:left w:val="nil"/>
                    <w:bottom w:val="single" w:sz="4" w:space="0" w:color="auto"/>
                    <w:right w:val="single" w:sz="4" w:space="0" w:color="auto"/>
                  </w:tcBorders>
                </w:tcPr>
                <w:p w:rsidR="006F510F" w:rsidRPr="00977CC2" w:rsidRDefault="006F510F" w:rsidP="00E10056">
                  <w:pPr>
                    <w:pStyle w:val="Piedepgina"/>
                    <w:tabs>
                      <w:tab w:val="left" w:pos="1065"/>
                    </w:tabs>
                    <w:jc w:val="both"/>
                    <w:rPr>
                      <w:sz w:val="16"/>
                      <w:szCs w:val="16"/>
                    </w:rPr>
                  </w:pPr>
                </w:p>
              </w:tc>
              <w:tc>
                <w:tcPr>
                  <w:tcW w:w="445" w:type="dxa"/>
                  <w:tcBorders>
                    <w:left w:val="single" w:sz="4" w:space="0" w:color="auto"/>
                    <w:right w:val="nil"/>
                  </w:tcBorders>
                  <w:vAlign w:val="center"/>
                </w:tcPr>
                <w:p w:rsidR="006F510F" w:rsidRPr="00977CC2" w:rsidRDefault="006F510F" w:rsidP="00E10056">
                  <w:pPr>
                    <w:pStyle w:val="Piedepgina"/>
                    <w:jc w:val="center"/>
                    <w:rPr>
                      <w:sz w:val="16"/>
                      <w:szCs w:val="16"/>
                    </w:rPr>
                  </w:pPr>
                </w:p>
              </w:tc>
              <w:tc>
                <w:tcPr>
                  <w:tcW w:w="621" w:type="dxa"/>
                  <w:tcBorders>
                    <w:left w:val="nil"/>
                    <w:right w:val="nil"/>
                  </w:tcBorders>
                  <w:vAlign w:val="center"/>
                </w:tcPr>
                <w:p w:rsidR="006F510F" w:rsidRPr="00602615" w:rsidRDefault="006F510F" w:rsidP="00E10056">
                  <w:pPr>
                    <w:pStyle w:val="Piedepgina"/>
                    <w:jc w:val="center"/>
                    <w:rPr>
                      <w:b/>
                      <w:sz w:val="16"/>
                      <w:szCs w:val="16"/>
                    </w:rPr>
                  </w:pPr>
                  <w:r w:rsidRPr="00602615">
                    <w:rPr>
                      <w:b/>
                      <w:sz w:val="16"/>
                      <w:szCs w:val="16"/>
                    </w:rPr>
                    <w:t>Horas</w:t>
                  </w:r>
                </w:p>
              </w:tc>
              <w:tc>
                <w:tcPr>
                  <w:tcW w:w="479" w:type="dxa"/>
                  <w:tcBorders>
                    <w:left w:val="nil"/>
                  </w:tcBorders>
                  <w:vAlign w:val="center"/>
                </w:tcPr>
                <w:p w:rsidR="006F510F" w:rsidRPr="00602615" w:rsidRDefault="006F510F" w:rsidP="00E10056">
                  <w:pPr>
                    <w:pStyle w:val="Piedepgina"/>
                    <w:jc w:val="center"/>
                    <w:rPr>
                      <w:b/>
                      <w:sz w:val="16"/>
                      <w:szCs w:val="16"/>
                    </w:rPr>
                  </w:pPr>
                </w:p>
              </w:tc>
              <w:tc>
                <w:tcPr>
                  <w:tcW w:w="1532" w:type="dxa"/>
                  <w:vAlign w:val="center"/>
                </w:tcPr>
                <w:p w:rsidR="006F510F" w:rsidRPr="00602615" w:rsidRDefault="006F510F" w:rsidP="00E10056">
                  <w:pPr>
                    <w:pStyle w:val="Piedepgina"/>
                    <w:jc w:val="center"/>
                    <w:rPr>
                      <w:b/>
                      <w:sz w:val="16"/>
                      <w:szCs w:val="16"/>
                    </w:rPr>
                  </w:pPr>
                  <w:r w:rsidRPr="00602615">
                    <w:rPr>
                      <w:b/>
                      <w:sz w:val="16"/>
                      <w:szCs w:val="16"/>
                    </w:rPr>
                    <w:t>Horas profesor/semana</w:t>
                  </w:r>
                </w:p>
              </w:tc>
              <w:tc>
                <w:tcPr>
                  <w:tcW w:w="1685" w:type="dxa"/>
                  <w:vAlign w:val="center"/>
                </w:tcPr>
                <w:p w:rsidR="006F510F" w:rsidRPr="00602615" w:rsidRDefault="006F510F" w:rsidP="00E10056">
                  <w:pPr>
                    <w:pStyle w:val="Piedepgina"/>
                    <w:jc w:val="center"/>
                    <w:rPr>
                      <w:b/>
                      <w:sz w:val="16"/>
                      <w:szCs w:val="16"/>
                    </w:rPr>
                  </w:pPr>
                  <w:r w:rsidRPr="00602615">
                    <w:rPr>
                      <w:b/>
                      <w:sz w:val="16"/>
                      <w:szCs w:val="16"/>
                    </w:rPr>
                    <w:t>Horas</w:t>
                  </w:r>
                </w:p>
                <w:p w:rsidR="006F510F" w:rsidRPr="00602615" w:rsidRDefault="006F510F" w:rsidP="00E10056">
                  <w:pPr>
                    <w:pStyle w:val="Piedepgina"/>
                    <w:jc w:val="center"/>
                    <w:rPr>
                      <w:b/>
                      <w:sz w:val="16"/>
                      <w:szCs w:val="16"/>
                    </w:rPr>
                  </w:pPr>
                  <w:r w:rsidRPr="00602615">
                    <w:rPr>
                      <w:b/>
                      <w:sz w:val="16"/>
                      <w:szCs w:val="16"/>
                    </w:rPr>
                    <w:t>Estudiante/semana</w:t>
                  </w:r>
                </w:p>
              </w:tc>
              <w:tc>
                <w:tcPr>
                  <w:tcW w:w="1706" w:type="dxa"/>
                  <w:vAlign w:val="center"/>
                </w:tcPr>
                <w:p w:rsidR="006F510F" w:rsidRPr="00602615" w:rsidRDefault="007D3C70" w:rsidP="00E10056">
                  <w:pPr>
                    <w:pStyle w:val="Piedepgina"/>
                    <w:jc w:val="center"/>
                    <w:rPr>
                      <w:b/>
                      <w:sz w:val="16"/>
                      <w:szCs w:val="16"/>
                    </w:rPr>
                  </w:pPr>
                  <w:r w:rsidRPr="00602615">
                    <w:rPr>
                      <w:b/>
                      <w:sz w:val="16"/>
                      <w:szCs w:val="16"/>
                    </w:rPr>
                    <w:t>Total,</w:t>
                  </w:r>
                  <w:r w:rsidR="006F510F" w:rsidRPr="00602615">
                    <w:rPr>
                      <w:b/>
                      <w:sz w:val="16"/>
                      <w:szCs w:val="16"/>
                    </w:rPr>
                    <w:t xml:space="preserve"> Horas</w:t>
                  </w:r>
                </w:p>
                <w:p w:rsidR="006F510F" w:rsidRPr="00602615" w:rsidRDefault="006F510F" w:rsidP="00E10056">
                  <w:pPr>
                    <w:pStyle w:val="Piedepgina"/>
                    <w:jc w:val="center"/>
                    <w:rPr>
                      <w:b/>
                      <w:sz w:val="16"/>
                      <w:szCs w:val="16"/>
                    </w:rPr>
                  </w:pPr>
                  <w:r w:rsidRPr="00602615">
                    <w:rPr>
                      <w:b/>
                      <w:sz w:val="16"/>
                      <w:szCs w:val="16"/>
                    </w:rPr>
                    <w:t>Estudiante/semestre</w:t>
                  </w:r>
                </w:p>
              </w:tc>
              <w:tc>
                <w:tcPr>
                  <w:tcW w:w="937" w:type="dxa"/>
                  <w:vAlign w:val="center"/>
                </w:tcPr>
                <w:p w:rsidR="006F510F" w:rsidRPr="00602615" w:rsidRDefault="006F510F" w:rsidP="00E10056">
                  <w:pPr>
                    <w:pStyle w:val="Piedepgina"/>
                    <w:jc w:val="center"/>
                    <w:rPr>
                      <w:b/>
                      <w:sz w:val="16"/>
                      <w:szCs w:val="16"/>
                    </w:rPr>
                  </w:pPr>
                  <w:r w:rsidRPr="00602615">
                    <w:rPr>
                      <w:b/>
                      <w:sz w:val="16"/>
                      <w:szCs w:val="16"/>
                    </w:rPr>
                    <w:t>Créditos</w:t>
                  </w:r>
                </w:p>
              </w:tc>
            </w:tr>
            <w:tr w:rsidR="006F510F" w:rsidTr="00202466">
              <w:trPr>
                <w:trHeight w:val="282"/>
              </w:trPr>
              <w:tc>
                <w:tcPr>
                  <w:tcW w:w="1320" w:type="dxa"/>
                  <w:tcBorders>
                    <w:top w:val="single" w:sz="4" w:space="0" w:color="auto"/>
                  </w:tcBorders>
                  <w:vAlign w:val="center"/>
                </w:tcPr>
                <w:p w:rsidR="006F510F" w:rsidRPr="00977CC2" w:rsidRDefault="006F510F" w:rsidP="00E10056">
                  <w:pPr>
                    <w:pStyle w:val="Piedepgina"/>
                    <w:jc w:val="center"/>
                    <w:rPr>
                      <w:b/>
                      <w:bCs/>
                      <w:sz w:val="16"/>
                      <w:szCs w:val="16"/>
                    </w:rPr>
                  </w:pPr>
                  <w:r w:rsidRPr="00977CC2">
                    <w:rPr>
                      <w:b/>
                      <w:bCs/>
                      <w:sz w:val="16"/>
                      <w:szCs w:val="16"/>
                    </w:rPr>
                    <w:t>Tipo de Curso</w:t>
                  </w:r>
                </w:p>
              </w:tc>
              <w:tc>
                <w:tcPr>
                  <w:tcW w:w="445" w:type="dxa"/>
                  <w:vAlign w:val="center"/>
                </w:tcPr>
                <w:p w:rsidR="006F510F" w:rsidRPr="00466C98" w:rsidRDefault="006F510F" w:rsidP="00E10056">
                  <w:pPr>
                    <w:pStyle w:val="Piedepgina"/>
                    <w:rPr>
                      <w:szCs w:val="16"/>
                    </w:rPr>
                  </w:pPr>
                  <w:r w:rsidRPr="00466C98">
                    <w:rPr>
                      <w:szCs w:val="16"/>
                    </w:rPr>
                    <w:t>TD</w:t>
                  </w:r>
                </w:p>
              </w:tc>
              <w:tc>
                <w:tcPr>
                  <w:tcW w:w="621" w:type="dxa"/>
                  <w:vAlign w:val="center"/>
                </w:tcPr>
                <w:p w:rsidR="006F510F" w:rsidRPr="00466C98" w:rsidRDefault="006F510F" w:rsidP="00E10056">
                  <w:pPr>
                    <w:pStyle w:val="Piedepgina"/>
                    <w:jc w:val="center"/>
                    <w:rPr>
                      <w:szCs w:val="16"/>
                    </w:rPr>
                  </w:pPr>
                  <w:r w:rsidRPr="00466C98">
                    <w:rPr>
                      <w:szCs w:val="16"/>
                    </w:rPr>
                    <w:t>TC</w:t>
                  </w:r>
                </w:p>
              </w:tc>
              <w:tc>
                <w:tcPr>
                  <w:tcW w:w="479" w:type="dxa"/>
                  <w:vAlign w:val="center"/>
                </w:tcPr>
                <w:p w:rsidR="006F510F" w:rsidRPr="00466C98" w:rsidRDefault="006F510F" w:rsidP="00E10056">
                  <w:pPr>
                    <w:pStyle w:val="Piedepgina"/>
                    <w:jc w:val="center"/>
                    <w:rPr>
                      <w:szCs w:val="16"/>
                    </w:rPr>
                  </w:pPr>
                  <w:r w:rsidRPr="00466C98">
                    <w:rPr>
                      <w:szCs w:val="16"/>
                    </w:rPr>
                    <w:t>TA</w:t>
                  </w:r>
                </w:p>
              </w:tc>
              <w:tc>
                <w:tcPr>
                  <w:tcW w:w="1532" w:type="dxa"/>
                  <w:vAlign w:val="center"/>
                </w:tcPr>
                <w:p w:rsidR="006F510F" w:rsidRPr="00466C98" w:rsidRDefault="006F510F" w:rsidP="00E10056">
                  <w:pPr>
                    <w:pStyle w:val="Piedepgina"/>
                    <w:jc w:val="center"/>
                    <w:rPr>
                      <w:szCs w:val="16"/>
                    </w:rPr>
                  </w:pPr>
                  <w:r w:rsidRPr="00466C98">
                    <w:rPr>
                      <w:szCs w:val="16"/>
                    </w:rPr>
                    <w:t>(TD + TC)</w:t>
                  </w:r>
                </w:p>
              </w:tc>
              <w:tc>
                <w:tcPr>
                  <w:tcW w:w="1685" w:type="dxa"/>
                  <w:vAlign w:val="center"/>
                </w:tcPr>
                <w:p w:rsidR="006F510F" w:rsidRPr="00466C98" w:rsidRDefault="006F510F" w:rsidP="00E10056">
                  <w:pPr>
                    <w:pStyle w:val="Piedepgina"/>
                    <w:jc w:val="center"/>
                    <w:rPr>
                      <w:szCs w:val="16"/>
                    </w:rPr>
                  </w:pPr>
                  <w:r w:rsidRPr="00466C98">
                    <w:rPr>
                      <w:szCs w:val="16"/>
                    </w:rPr>
                    <w:t>(TD + TC +TA)</w:t>
                  </w:r>
                </w:p>
              </w:tc>
              <w:tc>
                <w:tcPr>
                  <w:tcW w:w="1706" w:type="dxa"/>
                  <w:vAlign w:val="center"/>
                </w:tcPr>
                <w:p w:rsidR="006F510F" w:rsidRPr="00466C98" w:rsidRDefault="006F510F" w:rsidP="00E10056">
                  <w:pPr>
                    <w:pStyle w:val="Piedepgina"/>
                    <w:jc w:val="center"/>
                    <w:rPr>
                      <w:szCs w:val="16"/>
                    </w:rPr>
                  </w:pPr>
                  <w:r w:rsidRPr="00466C98">
                    <w:rPr>
                      <w:szCs w:val="16"/>
                    </w:rPr>
                    <w:t>X 16 semanas</w:t>
                  </w:r>
                </w:p>
              </w:tc>
              <w:tc>
                <w:tcPr>
                  <w:tcW w:w="937" w:type="dxa"/>
                  <w:vAlign w:val="center"/>
                </w:tcPr>
                <w:p w:rsidR="006F510F" w:rsidRPr="00977CC2" w:rsidRDefault="006F510F" w:rsidP="00E10056">
                  <w:pPr>
                    <w:pStyle w:val="Piedepgina"/>
                    <w:jc w:val="center"/>
                    <w:rPr>
                      <w:sz w:val="16"/>
                      <w:szCs w:val="16"/>
                    </w:rPr>
                  </w:pPr>
                </w:p>
              </w:tc>
            </w:tr>
            <w:tr w:rsidR="00202466" w:rsidTr="00202466">
              <w:trPr>
                <w:trHeight w:val="258"/>
              </w:trPr>
              <w:tc>
                <w:tcPr>
                  <w:tcW w:w="1320" w:type="dxa"/>
                </w:tcPr>
                <w:p w:rsidR="00202466" w:rsidRDefault="00202466" w:rsidP="00202466">
                  <w:pPr>
                    <w:pStyle w:val="Piedepgina"/>
                    <w:jc w:val="center"/>
                    <w:rPr>
                      <w:sz w:val="20"/>
                    </w:rPr>
                  </w:pPr>
                  <w:r>
                    <w:rPr>
                      <w:sz w:val="20"/>
                    </w:rPr>
                    <w:t>PRACTICO</w:t>
                  </w:r>
                </w:p>
              </w:tc>
              <w:tc>
                <w:tcPr>
                  <w:tcW w:w="445" w:type="dxa"/>
                </w:tcPr>
                <w:p w:rsidR="00202466" w:rsidRDefault="00202466" w:rsidP="00202466">
                  <w:pPr>
                    <w:pStyle w:val="Piedepgina"/>
                    <w:jc w:val="center"/>
                    <w:rPr>
                      <w:sz w:val="20"/>
                    </w:rPr>
                  </w:pPr>
                </w:p>
              </w:tc>
              <w:tc>
                <w:tcPr>
                  <w:tcW w:w="621" w:type="dxa"/>
                </w:tcPr>
                <w:p w:rsidR="00202466" w:rsidRDefault="003A45B8" w:rsidP="00202466">
                  <w:pPr>
                    <w:pStyle w:val="Piedepgina"/>
                    <w:jc w:val="center"/>
                    <w:rPr>
                      <w:sz w:val="20"/>
                    </w:rPr>
                  </w:pPr>
                  <w:r>
                    <w:rPr>
                      <w:sz w:val="20"/>
                    </w:rPr>
                    <w:t>1</w:t>
                  </w:r>
                </w:p>
              </w:tc>
              <w:tc>
                <w:tcPr>
                  <w:tcW w:w="479" w:type="dxa"/>
                </w:tcPr>
                <w:p w:rsidR="00202466" w:rsidRDefault="003A45B8" w:rsidP="00202466">
                  <w:pPr>
                    <w:pStyle w:val="Piedepgina"/>
                    <w:jc w:val="center"/>
                    <w:rPr>
                      <w:sz w:val="20"/>
                    </w:rPr>
                  </w:pPr>
                  <w:r>
                    <w:rPr>
                      <w:sz w:val="20"/>
                    </w:rPr>
                    <w:t>8</w:t>
                  </w:r>
                </w:p>
              </w:tc>
              <w:tc>
                <w:tcPr>
                  <w:tcW w:w="1532" w:type="dxa"/>
                </w:tcPr>
                <w:p w:rsidR="00202466" w:rsidRDefault="00202466" w:rsidP="00202466">
                  <w:pPr>
                    <w:pStyle w:val="Piedepgina"/>
                    <w:jc w:val="center"/>
                    <w:rPr>
                      <w:sz w:val="20"/>
                    </w:rPr>
                  </w:pPr>
                  <w:r>
                    <w:rPr>
                      <w:sz w:val="20"/>
                    </w:rPr>
                    <w:t>1</w:t>
                  </w:r>
                </w:p>
              </w:tc>
              <w:tc>
                <w:tcPr>
                  <w:tcW w:w="1685" w:type="dxa"/>
                </w:tcPr>
                <w:p w:rsidR="00202466" w:rsidRDefault="00202466" w:rsidP="00202466">
                  <w:pPr>
                    <w:pStyle w:val="Piedepgina"/>
                    <w:jc w:val="center"/>
                    <w:rPr>
                      <w:sz w:val="20"/>
                    </w:rPr>
                  </w:pPr>
                  <w:r>
                    <w:rPr>
                      <w:sz w:val="20"/>
                    </w:rPr>
                    <w:t>9</w:t>
                  </w:r>
                </w:p>
              </w:tc>
              <w:tc>
                <w:tcPr>
                  <w:tcW w:w="1706" w:type="dxa"/>
                </w:tcPr>
                <w:p w:rsidR="00202466" w:rsidRDefault="00202466" w:rsidP="00202466">
                  <w:pPr>
                    <w:pStyle w:val="Piedepgina"/>
                    <w:jc w:val="center"/>
                    <w:rPr>
                      <w:sz w:val="20"/>
                    </w:rPr>
                  </w:pPr>
                  <w:r>
                    <w:rPr>
                      <w:sz w:val="20"/>
                    </w:rPr>
                    <w:t>144</w:t>
                  </w:r>
                </w:p>
              </w:tc>
              <w:tc>
                <w:tcPr>
                  <w:tcW w:w="937" w:type="dxa"/>
                </w:tcPr>
                <w:p w:rsidR="00202466" w:rsidRDefault="00202466" w:rsidP="00202466">
                  <w:pPr>
                    <w:pStyle w:val="Piedepgina"/>
                    <w:jc w:val="center"/>
                    <w:rPr>
                      <w:sz w:val="20"/>
                    </w:rPr>
                  </w:pPr>
                  <w:r>
                    <w:rPr>
                      <w:sz w:val="20"/>
                    </w:rPr>
                    <w:t>3</w:t>
                  </w:r>
                </w:p>
              </w:tc>
            </w:tr>
          </w:tbl>
          <w:p w:rsidR="003A45B8" w:rsidRDefault="003A45B8" w:rsidP="003A45B8">
            <w:pPr>
              <w:pStyle w:val="Default"/>
              <w:jc w:val="both"/>
              <w:rPr>
                <w:b/>
                <w:bCs/>
                <w:sz w:val="20"/>
                <w:szCs w:val="20"/>
              </w:rPr>
            </w:pPr>
            <w:r>
              <w:rPr>
                <w:b/>
                <w:bCs/>
                <w:sz w:val="20"/>
                <w:szCs w:val="20"/>
              </w:rPr>
              <w:t xml:space="preserve">Trabajo Directo (TD), Trabajo Cooperativo (TC), Trabajo Autónomo (TA). </w:t>
            </w:r>
          </w:p>
          <w:p w:rsidR="003A45B8" w:rsidRDefault="003A45B8" w:rsidP="003A45B8">
            <w:pPr>
              <w:pStyle w:val="Default"/>
              <w:jc w:val="both"/>
              <w:rPr>
                <w:sz w:val="20"/>
                <w:szCs w:val="20"/>
              </w:rPr>
            </w:pPr>
          </w:p>
          <w:p w:rsidR="00D1567D" w:rsidRPr="003A45B8" w:rsidRDefault="003A45B8" w:rsidP="003A45B8">
            <w:pPr>
              <w:jc w:val="both"/>
            </w:pPr>
            <w:r w:rsidRPr="003A45B8">
              <w:t xml:space="preserve">Debido a la modalidad y naturaleza de esta asignatura, el estudiante presenta un contrato laboral con una empresa del sector, con un número no menor a 8 horas semanales dedicadas a desarrollar labores relacionadas con la ingeniería electrónica en las instalaciones de la empresa contratante. En éste sentido, el docente </w:t>
            </w:r>
            <w:r w:rsidR="00AA1333">
              <w:t xml:space="preserve">guía </w:t>
            </w:r>
            <w:r w:rsidRPr="003A45B8">
              <w:t>asignado realiza labores de acompañamiento, evaluación e intervención de cara a la empresa, en los casos que se requiera</w:t>
            </w:r>
            <w:r w:rsidR="00281F1A">
              <w:t xml:space="preserve"> y será parte de sus horas no lectivas, en particular</w:t>
            </w:r>
            <w:r w:rsidR="00AA1333">
              <w:t xml:space="preserve"> como</w:t>
            </w:r>
            <w:r w:rsidR="00281F1A">
              <w:t xml:space="preserve"> otras asignadas por el coordinador</w:t>
            </w:r>
            <w:r w:rsidRPr="003A45B8">
              <w:t xml:space="preserve">. </w:t>
            </w:r>
          </w:p>
          <w:p w:rsidR="000433AE" w:rsidRPr="008D64EF" w:rsidRDefault="000433AE" w:rsidP="00E10056">
            <w:pPr>
              <w:pStyle w:val="TableParagraph"/>
              <w:jc w:val="both"/>
              <w:rPr>
                <w:i/>
              </w:rPr>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i/>
                <w:iCs/>
              </w:rPr>
            </w:pPr>
            <w:r w:rsidRPr="00E92A08">
              <w:rPr>
                <w:b/>
                <w:bCs/>
                <w:i/>
                <w:iCs/>
              </w:rPr>
              <w:lastRenderedPageBreak/>
              <w:t>RECURSOS</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9CF" w:rsidRDefault="009D39CF" w:rsidP="009D39CF">
            <w:pPr>
              <w:pStyle w:val="Default"/>
              <w:jc w:val="both"/>
              <w:rPr>
                <w:sz w:val="22"/>
                <w:szCs w:val="22"/>
              </w:rPr>
            </w:pPr>
            <w:r>
              <w:rPr>
                <w:b/>
              </w:rPr>
              <w:t>Medios y Ayudas:</w:t>
            </w:r>
          </w:p>
          <w:p w:rsidR="009D39CF" w:rsidRDefault="009D39CF" w:rsidP="009D39CF">
            <w:pPr>
              <w:pStyle w:val="Default"/>
              <w:jc w:val="both"/>
              <w:rPr>
                <w:sz w:val="22"/>
                <w:szCs w:val="22"/>
              </w:rPr>
            </w:pPr>
            <w:r>
              <w:rPr>
                <w:sz w:val="22"/>
                <w:szCs w:val="22"/>
              </w:rPr>
              <w:t xml:space="preserve">La Universidad dispondrá de un Profesor Guía </w:t>
            </w:r>
            <w:r w:rsidR="00AA1333">
              <w:rPr>
                <w:sz w:val="22"/>
                <w:szCs w:val="22"/>
              </w:rPr>
              <w:t>para el estudiante que desarrolla la práctica empresarial</w:t>
            </w:r>
            <w:r>
              <w:rPr>
                <w:sz w:val="22"/>
                <w:szCs w:val="22"/>
              </w:rPr>
              <w:t xml:space="preserve">, con el objeto de asesorarlo durante su participación en </w:t>
            </w:r>
            <w:r w:rsidR="00AA1333">
              <w:rPr>
                <w:sz w:val="22"/>
                <w:szCs w:val="22"/>
              </w:rPr>
              <w:t>la</w:t>
            </w:r>
            <w:r>
              <w:rPr>
                <w:sz w:val="22"/>
                <w:szCs w:val="22"/>
              </w:rPr>
              <w:t xml:space="preserve"> mism</w:t>
            </w:r>
            <w:r w:rsidR="00AA1333">
              <w:rPr>
                <w:sz w:val="22"/>
                <w:szCs w:val="22"/>
              </w:rPr>
              <w:t>a</w:t>
            </w:r>
            <w:r>
              <w:rPr>
                <w:sz w:val="22"/>
                <w:szCs w:val="22"/>
              </w:rPr>
              <w:t xml:space="preserve">; de coordinar con los directivos, profesionales y técnicos de las Empresas las funciones a realizar por </w:t>
            </w:r>
            <w:r w:rsidR="00AA1333">
              <w:rPr>
                <w:sz w:val="22"/>
                <w:szCs w:val="22"/>
              </w:rPr>
              <w:t>e</w:t>
            </w:r>
            <w:r>
              <w:rPr>
                <w:sz w:val="22"/>
                <w:szCs w:val="22"/>
              </w:rPr>
              <w:t xml:space="preserve">l estudiante, y a evaluar Conjuntamente con aquellos los resultados obtenidos. </w:t>
            </w:r>
          </w:p>
          <w:p w:rsidR="009D39CF" w:rsidRDefault="009D39CF" w:rsidP="009D39CF">
            <w:pPr>
              <w:pStyle w:val="Default"/>
              <w:jc w:val="both"/>
              <w:rPr>
                <w:sz w:val="22"/>
                <w:szCs w:val="22"/>
              </w:rPr>
            </w:pPr>
            <w:r>
              <w:rPr>
                <w:sz w:val="22"/>
                <w:szCs w:val="22"/>
              </w:rPr>
              <w:t xml:space="preserve">La Empresa designará un Supervisor, preferentemente Ingeniero, encargado de coordinar y Evaluar el trabajo del Estudiante dentro de la Empresa. </w:t>
            </w:r>
          </w:p>
          <w:p w:rsidR="009D39CF" w:rsidRDefault="009D39CF" w:rsidP="009D39CF">
            <w:pPr>
              <w:pStyle w:val="Default"/>
              <w:jc w:val="both"/>
              <w:rPr>
                <w:sz w:val="22"/>
                <w:szCs w:val="22"/>
              </w:rPr>
            </w:pPr>
            <w:r>
              <w:rPr>
                <w:sz w:val="22"/>
                <w:szCs w:val="22"/>
              </w:rPr>
              <w:t xml:space="preserve">La empresa se compromete a pagar a los Estudiantes una remuneración acorde con la intensidad y duración de la Práctica Profesional o Empresarial </w:t>
            </w:r>
          </w:p>
          <w:p w:rsidR="009D39CF" w:rsidRDefault="009D39CF" w:rsidP="009D39CF">
            <w:pPr>
              <w:pStyle w:val="Default"/>
              <w:jc w:val="both"/>
              <w:rPr>
                <w:sz w:val="22"/>
                <w:szCs w:val="22"/>
              </w:rPr>
            </w:pPr>
            <w:r>
              <w:rPr>
                <w:sz w:val="22"/>
                <w:szCs w:val="22"/>
              </w:rPr>
              <w:t xml:space="preserve">La Empresa costeará los gastos de transporte, alojamiento y alimentación de los Estudiantes, así como también los seguros individuales o colectivos que se estimen necesarios, según el grado de riesgo a que eventualmente estén sometidos los Estudiantes. </w:t>
            </w:r>
          </w:p>
          <w:p w:rsidR="00466C98" w:rsidRPr="00060ECF" w:rsidRDefault="00466C98" w:rsidP="005C3999">
            <w:pPr>
              <w:jc w:val="both"/>
              <w:rPr>
                <w:bCs/>
                <w:i/>
                <w:iCs/>
              </w:rPr>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6F510F" w:rsidRPr="00E92A08" w:rsidRDefault="006F510F" w:rsidP="00CD6D6A">
            <w:pPr>
              <w:pStyle w:val="TableParagraph"/>
              <w:jc w:val="both"/>
            </w:pPr>
            <w:r w:rsidRPr="00E92A08">
              <w:t>BIBLIOGRAFÍA</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34FD8" w:rsidRPr="009D39CF" w:rsidRDefault="00434FD8" w:rsidP="009D39CF">
            <w:pPr>
              <w:pStyle w:val="Default"/>
              <w:jc w:val="both"/>
              <w:rPr>
                <w:b/>
              </w:rPr>
            </w:pPr>
            <w:r w:rsidRPr="009D39CF">
              <w:rPr>
                <w:b/>
              </w:rPr>
              <w:t xml:space="preserve">Textos Guías </w:t>
            </w:r>
          </w:p>
          <w:p w:rsidR="00434FD8" w:rsidRDefault="00434FD8" w:rsidP="00434FD8">
            <w:pPr>
              <w:pStyle w:val="Default"/>
              <w:rPr>
                <w:sz w:val="20"/>
                <w:szCs w:val="20"/>
              </w:rPr>
            </w:pPr>
            <w:r>
              <w:rPr>
                <w:sz w:val="20"/>
                <w:szCs w:val="20"/>
              </w:rPr>
              <w:t xml:space="preserve">• Normas técnicas internas, manuales, diseños y toda información que la empresa proporcione para el desarrollo de la actividad </w:t>
            </w:r>
          </w:p>
          <w:p w:rsidR="00434FD8" w:rsidRDefault="00434FD8" w:rsidP="00434FD8">
            <w:pPr>
              <w:pStyle w:val="Default"/>
              <w:rPr>
                <w:sz w:val="20"/>
                <w:szCs w:val="20"/>
              </w:rPr>
            </w:pPr>
            <w:r>
              <w:rPr>
                <w:sz w:val="20"/>
                <w:szCs w:val="20"/>
              </w:rPr>
              <w:t xml:space="preserve">• William Gómez. Prácticas Empresariales, 2012. </w:t>
            </w:r>
          </w:p>
          <w:p w:rsidR="00434FD8" w:rsidRDefault="00434FD8" w:rsidP="00434FD8">
            <w:pPr>
              <w:pStyle w:val="Default"/>
              <w:rPr>
                <w:sz w:val="20"/>
                <w:szCs w:val="20"/>
              </w:rPr>
            </w:pPr>
            <w:r>
              <w:rPr>
                <w:sz w:val="20"/>
                <w:szCs w:val="20"/>
              </w:rPr>
              <w:t xml:space="preserve">• Marc J. Epstein. Sostenibilidad Empresarial: Administración y Medición de los Impactos Sociales, Ambientales y Económicos. </w:t>
            </w:r>
            <w:proofErr w:type="spellStart"/>
            <w:r>
              <w:rPr>
                <w:sz w:val="20"/>
                <w:szCs w:val="20"/>
              </w:rPr>
              <w:t>Ecoe</w:t>
            </w:r>
            <w:proofErr w:type="spellEnd"/>
            <w:r>
              <w:rPr>
                <w:sz w:val="20"/>
                <w:szCs w:val="20"/>
              </w:rPr>
              <w:t xml:space="preserve"> Ediciones, 2017. </w:t>
            </w:r>
          </w:p>
          <w:p w:rsidR="00434FD8" w:rsidRDefault="00434FD8" w:rsidP="00434FD8">
            <w:pPr>
              <w:pStyle w:val="Default"/>
              <w:rPr>
                <w:sz w:val="20"/>
                <w:szCs w:val="20"/>
              </w:rPr>
            </w:pPr>
            <w:r>
              <w:rPr>
                <w:sz w:val="20"/>
                <w:szCs w:val="20"/>
              </w:rPr>
              <w:t xml:space="preserve">• </w:t>
            </w:r>
            <w:r w:rsidR="00BD234A">
              <w:rPr>
                <w:sz w:val="20"/>
                <w:szCs w:val="20"/>
              </w:rPr>
              <w:t>Andrés</w:t>
            </w:r>
            <w:r>
              <w:rPr>
                <w:sz w:val="20"/>
                <w:szCs w:val="20"/>
              </w:rPr>
              <w:t xml:space="preserve"> </w:t>
            </w:r>
            <w:r w:rsidR="00BD234A">
              <w:rPr>
                <w:sz w:val="20"/>
                <w:szCs w:val="20"/>
              </w:rPr>
              <w:t>Ibáñez</w:t>
            </w:r>
            <w:r>
              <w:rPr>
                <w:sz w:val="20"/>
                <w:szCs w:val="20"/>
              </w:rPr>
              <w:t xml:space="preserve">. </w:t>
            </w:r>
            <w:r w:rsidR="00BD234A">
              <w:rPr>
                <w:sz w:val="20"/>
                <w:szCs w:val="20"/>
              </w:rPr>
              <w:t>Ética</w:t>
            </w:r>
            <w:r>
              <w:rPr>
                <w:sz w:val="20"/>
                <w:szCs w:val="20"/>
              </w:rPr>
              <w:t xml:space="preserve"> Empresarial: Casos de Decisiones </w:t>
            </w:r>
            <w:r w:rsidR="00BD234A">
              <w:rPr>
                <w:sz w:val="20"/>
                <w:szCs w:val="20"/>
              </w:rPr>
              <w:t>Difíciles</w:t>
            </w:r>
            <w:r>
              <w:rPr>
                <w:sz w:val="20"/>
                <w:szCs w:val="20"/>
              </w:rPr>
              <w:t xml:space="preserve"> que Deben Enfrentar </w:t>
            </w:r>
            <w:r w:rsidR="00BD234A">
              <w:rPr>
                <w:sz w:val="20"/>
                <w:szCs w:val="20"/>
              </w:rPr>
              <w:t>Jóvenes</w:t>
            </w:r>
            <w:r>
              <w:rPr>
                <w:sz w:val="20"/>
                <w:szCs w:val="20"/>
              </w:rPr>
              <w:t xml:space="preserve"> Profesionales 2Ed. </w:t>
            </w:r>
            <w:r w:rsidR="00BD234A">
              <w:rPr>
                <w:sz w:val="20"/>
                <w:szCs w:val="20"/>
              </w:rPr>
              <w:t>Alfa omega</w:t>
            </w:r>
            <w:r>
              <w:rPr>
                <w:sz w:val="20"/>
                <w:szCs w:val="20"/>
              </w:rPr>
              <w:t xml:space="preserve">, 2008. </w:t>
            </w:r>
          </w:p>
          <w:p w:rsidR="00A052E3" w:rsidRPr="00E92A08" w:rsidRDefault="00A052E3" w:rsidP="00A052E3">
            <w:pPr>
              <w:pStyle w:val="Prrafodelista"/>
              <w:adjustRightInd w:val="0"/>
              <w:jc w:val="bot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REVISTAS</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66C98" w:rsidRPr="00E92A08" w:rsidRDefault="00466C98" w:rsidP="00E10056">
            <w:pPr>
              <w:pStyle w:val="TableParagrap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DIRECCIONES DE INTERNET</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1092" w:rsidRPr="00E92A08" w:rsidRDefault="00F21092" w:rsidP="005C3999">
            <w:pPr>
              <w:pStyle w:val="NormalWeb"/>
              <w:shd w:val="clear" w:color="auto" w:fill="FFFFFF"/>
              <w:spacing w:before="0" w:beforeAutospacing="0" w:after="150" w:afterAutospacing="0"/>
              <w:ind w:left="600"/>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i/>
                <w:iCs/>
              </w:rPr>
            </w:pPr>
            <w:r w:rsidRPr="00E92A08">
              <w:rPr>
                <w:b/>
                <w:bCs/>
                <w:i/>
                <w:iCs/>
              </w:rPr>
              <w:lastRenderedPageBreak/>
              <w:t>ORGANIZACIÓN/TIEMPOS</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510F" w:rsidRPr="00060ECF" w:rsidRDefault="006F510F" w:rsidP="00E10056">
            <w:pPr>
              <w:jc w:val="both"/>
              <w:rPr>
                <w:b/>
                <w:i/>
              </w:rPr>
            </w:pPr>
            <w:r w:rsidRPr="00060ECF">
              <w:rPr>
                <w:b/>
                <w:i/>
              </w:rPr>
              <w:t>Espacios, Tiempos, Agrupamientos:</w:t>
            </w:r>
          </w:p>
          <w:p w:rsidR="006F510F" w:rsidRDefault="006F510F" w:rsidP="00E10056">
            <w:pPr>
              <w:pStyle w:val="TableParagraph"/>
              <w:jc w:val="both"/>
              <w:rPr>
                <w:i/>
              </w:rPr>
            </w:pPr>
            <w:r w:rsidRPr="00060ECF">
              <w:rPr>
                <w:i/>
              </w:rPr>
              <w:t>Se recomienda trabajar una unidad cada cuatro semanas, trabajar en pequeños grupos de estudiantes, utilizar Internet para comunicarse con los estudiantes para revisiones de avances y solución de preguntas (esto considerarlo entre las horas de trabajo cooperativo).</w:t>
            </w:r>
          </w:p>
          <w:p w:rsidR="00D909DC" w:rsidRDefault="00D909DC" w:rsidP="00E10056">
            <w:pPr>
              <w:pStyle w:val="TableParagraph"/>
              <w:jc w:val="both"/>
              <w:rPr>
                <w:i/>
              </w:rPr>
            </w:pPr>
          </w:p>
          <w:tbl>
            <w:tblPr>
              <w:tblStyle w:val="Tablaconcuadrcula"/>
              <w:tblW w:w="5000" w:type="pct"/>
              <w:tblLook w:val="04A0" w:firstRow="1" w:lastRow="0" w:firstColumn="1" w:lastColumn="0" w:noHBand="0" w:noVBand="1"/>
            </w:tblPr>
            <w:tblGrid>
              <w:gridCol w:w="1073"/>
              <w:gridCol w:w="503"/>
              <w:gridCol w:w="503"/>
              <w:gridCol w:w="502"/>
              <w:gridCol w:w="502"/>
              <w:gridCol w:w="502"/>
              <w:gridCol w:w="502"/>
              <w:gridCol w:w="502"/>
              <w:gridCol w:w="502"/>
              <w:gridCol w:w="502"/>
              <w:gridCol w:w="502"/>
              <w:gridCol w:w="502"/>
              <w:gridCol w:w="502"/>
              <w:gridCol w:w="502"/>
              <w:gridCol w:w="502"/>
              <w:gridCol w:w="502"/>
              <w:gridCol w:w="493"/>
            </w:tblGrid>
            <w:tr w:rsidR="00D909DC" w:rsidRPr="00D909DC" w:rsidTr="00A91F96">
              <w:tc>
                <w:tcPr>
                  <w:tcW w:w="589" w:type="pct"/>
                  <w:shd w:val="clear" w:color="auto" w:fill="C6D9F1" w:themeFill="text2" w:themeFillTint="33"/>
                </w:tcPr>
                <w:p w:rsidR="00F54578" w:rsidRPr="00F54578" w:rsidRDefault="00D909DC" w:rsidP="00D909DC">
                  <w:pPr>
                    <w:adjustRightInd w:val="0"/>
                    <w:rPr>
                      <w:b/>
                      <w:sz w:val="20"/>
                    </w:rPr>
                  </w:pPr>
                  <w:r w:rsidRPr="00F54578">
                    <w:rPr>
                      <w:b/>
                      <w:sz w:val="20"/>
                    </w:rPr>
                    <w:t>Semana/</w:t>
                  </w:r>
                </w:p>
                <w:p w:rsidR="00D909DC" w:rsidRPr="00F54578" w:rsidRDefault="00D909DC" w:rsidP="00D909DC">
                  <w:pPr>
                    <w:adjustRightInd w:val="0"/>
                    <w:rPr>
                      <w:b/>
                      <w:sz w:val="20"/>
                    </w:rPr>
                  </w:pPr>
                  <w:r w:rsidRPr="00F54578">
                    <w:rPr>
                      <w:b/>
                      <w:sz w:val="20"/>
                    </w:rPr>
                    <w:t>unidad temática</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2</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3</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4</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5</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6</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7</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8</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9</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10</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11</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12</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13</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14</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15</w:t>
                  </w:r>
                </w:p>
              </w:tc>
              <w:tc>
                <w:tcPr>
                  <w:tcW w:w="276" w:type="pct"/>
                  <w:shd w:val="clear" w:color="auto" w:fill="C6D9F1" w:themeFill="text2" w:themeFillTint="33"/>
                </w:tcPr>
                <w:p w:rsidR="00D909DC" w:rsidRPr="00F54578" w:rsidRDefault="00D909DC" w:rsidP="00D909DC">
                  <w:pPr>
                    <w:adjustRightInd w:val="0"/>
                    <w:rPr>
                      <w:b/>
                      <w:sz w:val="20"/>
                    </w:rPr>
                  </w:pPr>
                  <w:r w:rsidRPr="00F54578">
                    <w:rPr>
                      <w:b/>
                      <w:sz w:val="20"/>
                    </w:rPr>
                    <w:t>16</w:t>
                  </w:r>
                </w:p>
              </w:tc>
            </w:tr>
            <w:tr w:rsidR="00D909DC" w:rsidRPr="00D909DC" w:rsidTr="00A91F96">
              <w:tc>
                <w:tcPr>
                  <w:tcW w:w="589" w:type="pct"/>
                  <w:shd w:val="clear" w:color="auto" w:fill="C6D9F1" w:themeFill="text2" w:themeFillTint="33"/>
                </w:tcPr>
                <w:p w:rsidR="00D909DC" w:rsidRPr="00D909DC" w:rsidRDefault="00D909DC" w:rsidP="00D909DC">
                  <w:pPr>
                    <w:adjustRightInd w:val="0"/>
                    <w:rPr>
                      <w:sz w:val="20"/>
                    </w:rPr>
                  </w:pPr>
                  <w:r w:rsidRPr="00D909DC">
                    <w:rPr>
                      <w:sz w:val="20"/>
                    </w:rPr>
                    <w:t xml:space="preserve">1. </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r>
            <w:tr w:rsidR="00D909DC" w:rsidRPr="00D909DC" w:rsidTr="00A91F96">
              <w:tc>
                <w:tcPr>
                  <w:tcW w:w="589" w:type="pct"/>
                  <w:shd w:val="clear" w:color="auto" w:fill="C6D9F1" w:themeFill="text2" w:themeFillTint="33"/>
                </w:tcPr>
                <w:p w:rsidR="00D909DC" w:rsidRPr="00D909DC" w:rsidRDefault="00D909DC" w:rsidP="00D909DC">
                  <w:pPr>
                    <w:adjustRightInd w:val="0"/>
                    <w:rPr>
                      <w:sz w:val="20"/>
                    </w:rPr>
                  </w:pPr>
                  <w:r w:rsidRPr="00D909DC">
                    <w:rPr>
                      <w:sz w:val="20"/>
                    </w:rPr>
                    <w:t xml:space="preserve">2. </w:t>
                  </w:r>
                </w:p>
              </w:tc>
              <w:tc>
                <w:tcPr>
                  <w:tcW w:w="276" w:type="pct"/>
                </w:tcPr>
                <w:p w:rsidR="00D909DC" w:rsidRPr="00D909DC" w:rsidRDefault="00D909DC" w:rsidP="00D909DC">
                  <w:pPr>
                    <w:adjustRightInd w:val="0"/>
                    <w:rPr>
                      <w:sz w:val="20"/>
                    </w:rPr>
                  </w:pP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5C3999" w:rsidP="00D909DC">
                  <w:pPr>
                    <w:adjustRightInd w:val="0"/>
                    <w:rPr>
                      <w:sz w:val="20"/>
                    </w:rPr>
                  </w:pPr>
                  <w:r>
                    <w:rPr>
                      <w:sz w:val="20"/>
                    </w:rPr>
                    <w:t>X</w:t>
                  </w:r>
                </w:p>
              </w:tc>
              <w:tc>
                <w:tcPr>
                  <w:tcW w:w="276" w:type="pct"/>
                </w:tcPr>
                <w:p w:rsidR="00D909DC" w:rsidRPr="00D909DC" w:rsidRDefault="00D909DC" w:rsidP="00D909DC">
                  <w:pPr>
                    <w:adjustRightInd w:val="0"/>
                    <w:rPr>
                      <w:sz w:val="20"/>
                    </w:rPr>
                  </w:pPr>
                </w:p>
              </w:tc>
            </w:tr>
            <w:tr w:rsidR="00D909DC" w:rsidRPr="00D909DC" w:rsidTr="00A91F96">
              <w:tc>
                <w:tcPr>
                  <w:tcW w:w="589" w:type="pct"/>
                  <w:shd w:val="clear" w:color="auto" w:fill="C6D9F1" w:themeFill="text2" w:themeFillTint="33"/>
                </w:tcPr>
                <w:p w:rsidR="00D909DC" w:rsidRPr="00D909DC" w:rsidRDefault="00D909DC" w:rsidP="00D909DC">
                  <w:pPr>
                    <w:adjustRightInd w:val="0"/>
                    <w:rPr>
                      <w:sz w:val="20"/>
                    </w:rPr>
                  </w:pPr>
                  <w:r w:rsidRPr="00D909DC">
                    <w:rPr>
                      <w:sz w:val="20"/>
                    </w:rPr>
                    <w:t xml:space="preserve">3. </w:t>
                  </w: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900E26" w:rsidP="00D909DC">
                  <w:pPr>
                    <w:adjustRightInd w:val="0"/>
                    <w:rPr>
                      <w:sz w:val="20"/>
                    </w:rPr>
                  </w:pPr>
                  <w:r>
                    <w:rPr>
                      <w:sz w:val="20"/>
                    </w:rPr>
                    <w:t>X</w:t>
                  </w: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900E26" w:rsidP="00D909DC">
                  <w:pPr>
                    <w:adjustRightInd w:val="0"/>
                    <w:rPr>
                      <w:sz w:val="20"/>
                    </w:rPr>
                  </w:pPr>
                  <w:r>
                    <w:rPr>
                      <w:sz w:val="20"/>
                    </w:rPr>
                    <w:t>X</w:t>
                  </w: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r>
            <w:tr w:rsidR="00D909DC" w:rsidRPr="00D909DC" w:rsidTr="00A91F96">
              <w:tc>
                <w:tcPr>
                  <w:tcW w:w="589" w:type="pct"/>
                  <w:shd w:val="clear" w:color="auto" w:fill="C6D9F1" w:themeFill="text2" w:themeFillTint="33"/>
                </w:tcPr>
                <w:p w:rsidR="00D909DC" w:rsidRPr="00D909DC" w:rsidRDefault="00D909DC" w:rsidP="00D909DC">
                  <w:pPr>
                    <w:adjustRightInd w:val="0"/>
                    <w:rPr>
                      <w:sz w:val="20"/>
                    </w:rPr>
                  </w:pPr>
                  <w:r w:rsidRPr="00D909DC">
                    <w:rPr>
                      <w:sz w:val="20"/>
                    </w:rPr>
                    <w:t>4.</w:t>
                  </w: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D909DC" w:rsidP="00D909DC">
                  <w:pPr>
                    <w:adjustRightInd w:val="0"/>
                    <w:rPr>
                      <w:sz w:val="20"/>
                    </w:rPr>
                  </w:pPr>
                </w:p>
              </w:tc>
              <w:tc>
                <w:tcPr>
                  <w:tcW w:w="276" w:type="pct"/>
                </w:tcPr>
                <w:p w:rsidR="00D909DC" w:rsidRPr="00D909DC" w:rsidRDefault="005C3999" w:rsidP="00D909DC">
                  <w:pPr>
                    <w:adjustRightInd w:val="0"/>
                    <w:rPr>
                      <w:sz w:val="20"/>
                    </w:rPr>
                  </w:pPr>
                  <w:r>
                    <w:rPr>
                      <w:sz w:val="20"/>
                    </w:rPr>
                    <w:t>X</w:t>
                  </w:r>
                </w:p>
              </w:tc>
            </w:tr>
          </w:tbl>
          <w:p w:rsidR="000433AE" w:rsidRPr="00E92A08" w:rsidRDefault="000433AE" w:rsidP="00E10056">
            <w:pPr>
              <w:pStyle w:val="TableParagraph"/>
              <w:jc w:val="both"/>
            </w:pPr>
          </w:p>
        </w:tc>
      </w:tr>
      <w:tr w:rsidR="007E3463"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E3463" w:rsidRPr="00E92A08" w:rsidRDefault="007E3463" w:rsidP="00E10056">
            <w:pPr>
              <w:jc w:val="bot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F510F" w:rsidRPr="00E92A08" w:rsidRDefault="006F510F" w:rsidP="00E10056">
            <w:pPr>
              <w:pStyle w:val="TableParagraph"/>
              <w:jc w:val="center"/>
              <w:rPr>
                <w:b/>
                <w:bCs/>
                <w:i/>
                <w:iCs/>
              </w:rPr>
            </w:pPr>
            <w:r w:rsidRPr="00E92A08">
              <w:rPr>
                <w:b/>
                <w:bCs/>
                <w:i/>
                <w:iCs/>
              </w:rPr>
              <w:t>EVALUACIÓN</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F510F" w:rsidRDefault="006F510F" w:rsidP="00E10056">
            <w:pPr>
              <w:jc w:val="both"/>
              <w:rPr>
                <w:i/>
                <w:iCs/>
              </w:rPr>
            </w:pPr>
          </w:p>
          <w:p w:rsidR="00F21092" w:rsidRPr="00060ECF" w:rsidRDefault="00F21092" w:rsidP="009D39CF">
            <w:pPr>
              <w:jc w:val="both"/>
              <w:rPr>
                <w:i/>
                <w:iCs/>
              </w:rPr>
            </w:pPr>
          </w:p>
        </w:tc>
      </w:tr>
      <w:tr w:rsidR="0067667A" w:rsidRPr="00E92A08" w:rsidTr="00681226">
        <w:trPr>
          <w:trHeight w:val="300"/>
        </w:trPr>
        <w:tc>
          <w:tcPr>
            <w:tcW w:w="2047" w:type="dxa"/>
            <w:tcBorders>
              <w:top w:val="nil"/>
              <w:left w:val="single" w:sz="4" w:space="0" w:color="auto"/>
              <w:bottom w:val="single" w:sz="4" w:space="0" w:color="auto"/>
              <w:right w:val="nil"/>
            </w:tcBorders>
            <w:shd w:val="clear" w:color="auto" w:fill="auto"/>
            <w:noWrap/>
            <w:vAlign w:val="bottom"/>
            <w:hideMark/>
          </w:tcPr>
          <w:p w:rsidR="0067667A" w:rsidRPr="00E92A08" w:rsidRDefault="0067667A" w:rsidP="00E10056">
            <w:pPr>
              <w:pStyle w:val="TableParagraph"/>
            </w:pPr>
            <w:r w:rsidRPr="00E92A08">
              <w:t> </w:t>
            </w:r>
          </w:p>
        </w:tc>
        <w:tc>
          <w:tcPr>
            <w:tcW w:w="190" w:type="dxa"/>
            <w:tcBorders>
              <w:top w:val="nil"/>
              <w:left w:val="nil"/>
              <w:bottom w:val="single" w:sz="4" w:space="0" w:color="auto"/>
              <w:right w:val="single" w:sz="4" w:space="0" w:color="auto"/>
            </w:tcBorders>
            <w:shd w:val="clear" w:color="auto" w:fill="auto"/>
            <w:noWrap/>
            <w:vAlign w:val="bottom"/>
            <w:hideMark/>
          </w:tcPr>
          <w:p w:rsidR="0067667A" w:rsidRPr="00E92A08" w:rsidRDefault="0067667A" w:rsidP="00E10056">
            <w:pPr>
              <w:pStyle w:val="TableParagraph"/>
            </w:pPr>
            <w:r w:rsidRPr="00E92A08">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67667A" w:rsidRPr="00E92A08" w:rsidRDefault="0067667A" w:rsidP="0067667A">
            <w:pPr>
              <w:pStyle w:val="TableParagraph"/>
              <w:ind w:left="-42"/>
              <w:jc w:val="center"/>
            </w:pPr>
            <w:r w:rsidRPr="00E92A08">
              <w:t>TIPO DE EVALUACIÓN</w:t>
            </w:r>
          </w:p>
        </w:tc>
        <w:tc>
          <w:tcPr>
            <w:tcW w:w="2157" w:type="dxa"/>
            <w:gridSpan w:val="3"/>
            <w:tcBorders>
              <w:top w:val="nil"/>
              <w:left w:val="nil"/>
              <w:bottom w:val="single" w:sz="4" w:space="0" w:color="auto"/>
              <w:right w:val="single" w:sz="4" w:space="0" w:color="auto"/>
            </w:tcBorders>
            <w:shd w:val="clear" w:color="auto" w:fill="auto"/>
            <w:noWrap/>
            <w:vAlign w:val="bottom"/>
            <w:hideMark/>
          </w:tcPr>
          <w:p w:rsidR="0067667A" w:rsidRPr="00E92A08" w:rsidRDefault="0067667A" w:rsidP="00E10056">
            <w:pPr>
              <w:pStyle w:val="TableParagraph"/>
              <w:jc w:val="center"/>
            </w:pPr>
            <w:r w:rsidRPr="00E92A08">
              <w:t>FECHA</w:t>
            </w:r>
          </w:p>
        </w:tc>
        <w:tc>
          <w:tcPr>
            <w:tcW w:w="1780" w:type="dxa"/>
            <w:gridSpan w:val="2"/>
            <w:tcBorders>
              <w:top w:val="nil"/>
              <w:left w:val="nil"/>
              <w:bottom w:val="single" w:sz="4" w:space="0" w:color="auto"/>
              <w:right w:val="single" w:sz="4" w:space="0" w:color="auto"/>
            </w:tcBorders>
            <w:shd w:val="clear" w:color="auto" w:fill="auto"/>
            <w:noWrap/>
            <w:vAlign w:val="bottom"/>
            <w:hideMark/>
          </w:tcPr>
          <w:p w:rsidR="0067667A" w:rsidRPr="00E92A08" w:rsidRDefault="0067667A" w:rsidP="00E10056">
            <w:pPr>
              <w:pStyle w:val="TableParagraph"/>
              <w:jc w:val="center"/>
            </w:pPr>
            <w:r w:rsidRPr="00E92A08">
              <w:t>PORCENTAJE</w:t>
            </w:r>
          </w:p>
        </w:tc>
      </w:tr>
      <w:tr w:rsidR="00E63EC0"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C0" w:rsidRPr="00E92A08" w:rsidRDefault="00E63EC0" w:rsidP="00E63EC0">
            <w:pPr>
              <w:pStyle w:val="TableParagraph"/>
            </w:pPr>
            <w:r w:rsidRPr="00E92A08">
              <w:t>PRIMER CORTE</w:t>
            </w:r>
          </w:p>
        </w:tc>
        <w:tc>
          <w:tcPr>
            <w:tcW w:w="2977" w:type="dxa"/>
            <w:gridSpan w:val="2"/>
            <w:tcBorders>
              <w:top w:val="nil"/>
              <w:left w:val="nil"/>
              <w:bottom w:val="single" w:sz="4" w:space="0" w:color="auto"/>
              <w:right w:val="single" w:sz="4" w:space="0" w:color="auto"/>
            </w:tcBorders>
            <w:shd w:val="clear" w:color="auto" w:fill="auto"/>
            <w:noWrap/>
            <w:hideMark/>
          </w:tcPr>
          <w:p w:rsidR="00E63EC0" w:rsidRPr="0002554A" w:rsidRDefault="00E63EC0" w:rsidP="00E63EC0">
            <w:pPr>
              <w:rPr>
                <w:sz w:val="20"/>
                <w:szCs w:val="20"/>
              </w:rPr>
            </w:pPr>
            <w:r w:rsidRPr="0002554A">
              <w:rPr>
                <w:sz w:val="20"/>
                <w:szCs w:val="20"/>
              </w:rPr>
              <w:t xml:space="preserve">Informe y formato de evaluación de desempeño debidamente firmado por las partes </w:t>
            </w:r>
          </w:p>
        </w:tc>
        <w:tc>
          <w:tcPr>
            <w:tcW w:w="2157" w:type="dxa"/>
            <w:gridSpan w:val="3"/>
            <w:tcBorders>
              <w:top w:val="nil"/>
              <w:left w:val="nil"/>
              <w:bottom w:val="single" w:sz="4" w:space="0" w:color="auto"/>
              <w:right w:val="single" w:sz="4" w:space="0" w:color="auto"/>
            </w:tcBorders>
            <w:shd w:val="clear" w:color="auto" w:fill="auto"/>
            <w:noWrap/>
            <w:hideMark/>
          </w:tcPr>
          <w:p w:rsidR="00E63EC0" w:rsidRPr="0002554A" w:rsidRDefault="00E63EC0" w:rsidP="001C1A35">
            <w:r w:rsidRPr="0002554A">
              <w:t xml:space="preserve">Semana </w:t>
            </w:r>
            <w:r w:rsidR="001C1A35">
              <w:t>8</w:t>
            </w:r>
            <w:r w:rsidRPr="0002554A">
              <w:t xml:space="preserve"> de clases </w:t>
            </w:r>
          </w:p>
        </w:tc>
        <w:tc>
          <w:tcPr>
            <w:tcW w:w="1780" w:type="dxa"/>
            <w:gridSpan w:val="2"/>
            <w:tcBorders>
              <w:top w:val="nil"/>
              <w:left w:val="nil"/>
              <w:bottom w:val="single" w:sz="4" w:space="0" w:color="auto"/>
              <w:right w:val="single" w:sz="4" w:space="0" w:color="auto"/>
            </w:tcBorders>
            <w:shd w:val="clear" w:color="auto" w:fill="auto"/>
            <w:noWrap/>
            <w:hideMark/>
          </w:tcPr>
          <w:p w:rsidR="00E63EC0" w:rsidRPr="0002554A" w:rsidRDefault="00E63EC0" w:rsidP="00E63EC0">
            <w:pPr>
              <w:jc w:val="center"/>
            </w:pPr>
            <w:r w:rsidRPr="0002554A">
              <w:t xml:space="preserve">35% </w:t>
            </w:r>
          </w:p>
        </w:tc>
      </w:tr>
      <w:tr w:rsidR="00E63EC0"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C0" w:rsidRPr="00E92A08" w:rsidRDefault="00E63EC0" w:rsidP="00E63EC0">
            <w:pPr>
              <w:pStyle w:val="TableParagraph"/>
            </w:pPr>
            <w:r w:rsidRPr="00E92A08">
              <w:t>SEGUNDO CORTE</w:t>
            </w:r>
          </w:p>
        </w:tc>
        <w:tc>
          <w:tcPr>
            <w:tcW w:w="2977" w:type="dxa"/>
            <w:gridSpan w:val="2"/>
            <w:tcBorders>
              <w:top w:val="nil"/>
              <w:left w:val="nil"/>
              <w:bottom w:val="single" w:sz="4" w:space="0" w:color="auto"/>
              <w:right w:val="single" w:sz="4" w:space="0" w:color="auto"/>
            </w:tcBorders>
            <w:shd w:val="clear" w:color="auto" w:fill="auto"/>
            <w:noWrap/>
            <w:hideMark/>
          </w:tcPr>
          <w:p w:rsidR="00E63EC0" w:rsidRPr="0002554A" w:rsidRDefault="00E63EC0" w:rsidP="00E63EC0">
            <w:pPr>
              <w:rPr>
                <w:sz w:val="20"/>
                <w:szCs w:val="20"/>
              </w:rPr>
            </w:pPr>
            <w:r w:rsidRPr="0002554A">
              <w:rPr>
                <w:sz w:val="20"/>
                <w:szCs w:val="20"/>
              </w:rPr>
              <w:t xml:space="preserve">Informe y formato de evaluación de desempeño debidamente firmado por las partes </w:t>
            </w:r>
          </w:p>
        </w:tc>
        <w:tc>
          <w:tcPr>
            <w:tcW w:w="2157" w:type="dxa"/>
            <w:gridSpan w:val="3"/>
            <w:tcBorders>
              <w:top w:val="nil"/>
              <w:left w:val="nil"/>
              <w:bottom w:val="single" w:sz="4" w:space="0" w:color="auto"/>
              <w:right w:val="single" w:sz="4" w:space="0" w:color="auto"/>
            </w:tcBorders>
            <w:shd w:val="clear" w:color="auto" w:fill="auto"/>
            <w:noWrap/>
            <w:hideMark/>
          </w:tcPr>
          <w:p w:rsidR="00E63EC0" w:rsidRPr="0002554A" w:rsidRDefault="00E63EC0" w:rsidP="001C1A35">
            <w:r w:rsidRPr="0002554A">
              <w:t>Semana 1</w:t>
            </w:r>
            <w:r w:rsidR="001C1A35">
              <w:t>6</w:t>
            </w:r>
            <w:r w:rsidRPr="0002554A">
              <w:t xml:space="preserve"> de clases </w:t>
            </w:r>
          </w:p>
        </w:tc>
        <w:tc>
          <w:tcPr>
            <w:tcW w:w="1780" w:type="dxa"/>
            <w:gridSpan w:val="2"/>
            <w:tcBorders>
              <w:top w:val="nil"/>
              <w:left w:val="nil"/>
              <w:bottom w:val="single" w:sz="4" w:space="0" w:color="auto"/>
              <w:right w:val="single" w:sz="4" w:space="0" w:color="auto"/>
            </w:tcBorders>
            <w:shd w:val="clear" w:color="auto" w:fill="auto"/>
            <w:noWrap/>
            <w:hideMark/>
          </w:tcPr>
          <w:p w:rsidR="00E63EC0" w:rsidRPr="0002554A" w:rsidRDefault="00E63EC0" w:rsidP="00E63EC0">
            <w:pPr>
              <w:jc w:val="center"/>
            </w:pPr>
            <w:r w:rsidRPr="0002554A">
              <w:t xml:space="preserve">35% </w:t>
            </w:r>
          </w:p>
        </w:tc>
      </w:tr>
      <w:tr w:rsidR="00E63EC0" w:rsidRPr="00E92A08" w:rsidTr="00681226">
        <w:trPr>
          <w:trHeight w:val="300"/>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EC0" w:rsidRPr="00E92A08" w:rsidRDefault="00E63EC0" w:rsidP="00E63EC0">
            <w:pPr>
              <w:pStyle w:val="TableParagraph"/>
            </w:pPr>
            <w:r w:rsidRPr="00E92A08">
              <w:t>EXAMÉN FINAL</w:t>
            </w:r>
          </w:p>
        </w:tc>
        <w:tc>
          <w:tcPr>
            <w:tcW w:w="2977" w:type="dxa"/>
            <w:gridSpan w:val="2"/>
            <w:tcBorders>
              <w:top w:val="nil"/>
              <w:left w:val="nil"/>
              <w:bottom w:val="single" w:sz="4" w:space="0" w:color="auto"/>
              <w:right w:val="single" w:sz="4" w:space="0" w:color="auto"/>
            </w:tcBorders>
            <w:shd w:val="clear" w:color="auto" w:fill="auto"/>
            <w:noWrap/>
            <w:hideMark/>
          </w:tcPr>
          <w:p w:rsidR="00E63EC0" w:rsidRPr="0002554A" w:rsidRDefault="00E63EC0" w:rsidP="00E63EC0">
            <w:pPr>
              <w:rPr>
                <w:sz w:val="20"/>
                <w:szCs w:val="20"/>
              </w:rPr>
            </w:pPr>
            <w:r w:rsidRPr="0002554A">
              <w:rPr>
                <w:sz w:val="20"/>
                <w:szCs w:val="20"/>
              </w:rPr>
              <w:t xml:space="preserve">Informe y formato de evaluación de desempeño debidamente firmado por las partes </w:t>
            </w:r>
          </w:p>
        </w:tc>
        <w:tc>
          <w:tcPr>
            <w:tcW w:w="2157" w:type="dxa"/>
            <w:gridSpan w:val="3"/>
            <w:tcBorders>
              <w:top w:val="nil"/>
              <w:left w:val="nil"/>
              <w:bottom w:val="single" w:sz="4" w:space="0" w:color="auto"/>
              <w:right w:val="single" w:sz="4" w:space="0" w:color="auto"/>
            </w:tcBorders>
            <w:shd w:val="clear" w:color="auto" w:fill="auto"/>
            <w:noWrap/>
            <w:hideMark/>
          </w:tcPr>
          <w:p w:rsidR="00E63EC0" w:rsidRPr="0002554A" w:rsidRDefault="00E63EC0" w:rsidP="00E63EC0">
            <w:pPr>
              <w:rPr>
                <w:sz w:val="20"/>
                <w:szCs w:val="20"/>
              </w:rPr>
            </w:pPr>
            <w:r w:rsidRPr="0002554A">
              <w:rPr>
                <w:sz w:val="20"/>
                <w:szCs w:val="20"/>
              </w:rPr>
              <w:t xml:space="preserve">Semana 17 -18 de </w:t>
            </w:r>
          </w:p>
          <w:p w:rsidR="00E63EC0" w:rsidRPr="0002554A" w:rsidRDefault="00E63EC0" w:rsidP="00E63EC0">
            <w:pPr>
              <w:rPr>
                <w:sz w:val="20"/>
                <w:szCs w:val="20"/>
              </w:rPr>
            </w:pPr>
            <w:r w:rsidRPr="0002554A">
              <w:rPr>
                <w:sz w:val="20"/>
                <w:szCs w:val="20"/>
              </w:rPr>
              <w:t xml:space="preserve">clases </w:t>
            </w:r>
          </w:p>
        </w:tc>
        <w:tc>
          <w:tcPr>
            <w:tcW w:w="1780" w:type="dxa"/>
            <w:gridSpan w:val="2"/>
            <w:tcBorders>
              <w:top w:val="nil"/>
              <w:left w:val="nil"/>
              <w:bottom w:val="single" w:sz="4" w:space="0" w:color="auto"/>
              <w:right w:val="single" w:sz="4" w:space="0" w:color="auto"/>
            </w:tcBorders>
            <w:shd w:val="clear" w:color="auto" w:fill="auto"/>
            <w:noWrap/>
            <w:hideMark/>
          </w:tcPr>
          <w:p w:rsidR="00E63EC0" w:rsidRDefault="00E63EC0" w:rsidP="00E63EC0">
            <w:pPr>
              <w:jc w:val="center"/>
              <w:rPr>
                <w:b/>
              </w:rPr>
            </w:pPr>
            <w:r w:rsidRPr="0002554A">
              <w:t>30%</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6F510F" w:rsidRPr="00E92A08" w:rsidRDefault="006F510F" w:rsidP="00E10056">
            <w:pPr>
              <w:pStyle w:val="TableParagraph"/>
            </w:pP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F510F" w:rsidRPr="00E92A08" w:rsidRDefault="006F510F" w:rsidP="00E10056">
            <w:pPr>
              <w:pStyle w:val="TableParagraph"/>
            </w:pPr>
            <w:r w:rsidRPr="00E92A08">
              <w:t>ASPECTOS A EVALUAR DEL CURSO</w:t>
            </w:r>
          </w:p>
        </w:tc>
      </w:tr>
      <w:tr w:rsidR="006F510F" w:rsidRPr="00E92A08" w:rsidTr="0087359D">
        <w:trPr>
          <w:trHeight w:val="300"/>
        </w:trPr>
        <w:tc>
          <w:tcPr>
            <w:tcW w:w="915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3AE" w:rsidRDefault="000433AE" w:rsidP="000433AE">
            <w:pPr>
              <w:widowControl/>
              <w:autoSpaceDE/>
              <w:autoSpaceDN/>
              <w:ind w:left="360"/>
              <w:jc w:val="both"/>
            </w:pPr>
          </w:p>
          <w:p w:rsidR="00115CCF" w:rsidRDefault="00115CCF" w:rsidP="00115CCF">
            <w:pPr>
              <w:pStyle w:val="Default"/>
              <w:jc w:val="both"/>
              <w:rPr>
                <w:sz w:val="20"/>
                <w:szCs w:val="20"/>
              </w:rPr>
            </w:pPr>
            <w:r>
              <w:rPr>
                <w:sz w:val="20"/>
                <w:szCs w:val="20"/>
              </w:rPr>
              <w:t xml:space="preserve">La evaluación de la Práctica Empresarial se realizará de la siguiente forma: </w:t>
            </w:r>
          </w:p>
          <w:p w:rsidR="00115CCF" w:rsidRDefault="00115CCF" w:rsidP="00115CCF">
            <w:pPr>
              <w:pStyle w:val="Default"/>
              <w:numPr>
                <w:ilvl w:val="0"/>
                <w:numId w:val="8"/>
              </w:numPr>
              <w:jc w:val="both"/>
              <w:rPr>
                <w:sz w:val="20"/>
                <w:szCs w:val="20"/>
              </w:rPr>
            </w:pPr>
            <w:r>
              <w:rPr>
                <w:sz w:val="20"/>
                <w:szCs w:val="20"/>
              </w:rPr>
              <w:t xml:space="preserve">Presentación por parte del estudiante del certificado (o carta) en papel </w:t>
            </w:r>
            <w:proofErr w:type="spellStart"/>
            <w:r>
              <w:rPr>
                <w:sz w:val="20"/>
                <w:szCs w:val="20"/>
              </w:rPr>
              <w:t>membreteado</w:t>
            </w:r>
            <w:proofErr w:type="spellEnd"/>
            <w:r>
              <w:rPr>
                <w:sz w:val="20"/>
                <w:szCs w:val="20"/>
              </w:rPr>
              <w:t xml:space="preserve">, proveniente de la empresa, donde se designe formalmente a una persona guía, supervisor o jefe inmediato, preferiblemente Ingeniero, encargado de coordinar y evaluar el trabajo del estudiante dentro de la Empresa. </w:t>
            </w:r>
          </w:p>
          <w:p w:rsidR="00115CCF" w:rsidRDefault="00115CCF" w:rsidP="00115CCF">
            <w:pPr>
              <w:pStyle w:val="Default"/>
              <w:numPr>
                <w:ilvl w:val="0"/>
                <w:numId w:val="8"/>
              </w:numPr>
              <w:jc w:val="both"/>
              <w:rPr>
                <w:sz w:val="20"/>
                <w:szCs w:val="20"/>
              </w:rPr>
            </w:pPr>
            <w:r>
              <w:rPr>
                <w:sz w:val="20"/>
                <w:szCs w:val="20"/>
              </w:rPr>
              <w:t xml:space="preserve">Entrega de un formato de evaluación de desempeño, diligenciado y firmado por </w:t>
            </w:r>
            <w:r w:rsidR="00835327">
              <w:rPr>
                <w:sz w:val="20"/>
                <w:szCs w:val="20"/>
              </w:rPr>
              <w:t>el</w:t>
            </w:r>
            <w:r>
              <w:rPr>
                <w:sz w:val="20"/>
                <w:szCs w:val="20"/>
              </w:rPr>
              <w:t xml:space="preserve"> supervisor designado por la empresa, junto con cada informe escrito solicitado por el Profesor </w:t>
            </w:r>
            <w:r w:rsidR="00835327">
              <w:rPr>
                <w:sz w:val="20"/>
                <w:szCs w:val="20"/>
              </w:rPr>
              <w:t>guía</w:t>
            </w:r>
            <w:r>
              <w:rPr>
                <w:sz w:val="20"/>
                <w:szCs w:val="20"/>
              </w:rPr>
              <w:t xml:space="preserve"> de la asignatura. </w:t>
            </w:r>
          </w:p>
          <w:p w:rsidR="00115CCF" w:rsidRPr="00835327" w:rsidRDefault="00115CCF" w:rsidP="00835327">
            <w:pPr>
              <w:pStyle w:val="Default"/>
              <w:numPr>
                <w:ilvl w:val="0"/>
                <w:numId w:val="8"/>
              </w:numPr>
              <w:jc w:val="both"/>
              <w:rPr>
                <w:sz w:val="20"/>
                <w:szCs w:val="20"/>
              </w:rPr>
            </w:pPr>
            <w:r>
              <w:rPr>
                <w:sz w:val="20"/>
                <w:szCs w:val="20"/>
              </w:rPr>
              <w:t xml:space="preserve">Entrega de informes escritos del Estudiante sobre actividades realizadas en la Empresa ante el Profesor </w:t>
            </w:r>
            <w:r w:rsidR="00835327">
              <w:rPr>
                <w:sz w:val="20"/>
                <w:szCs w:val="20"/>
              </w:rPr>
              <w:t>guía de la asignatura.</w:t>
            </w:r>
            <w:r w:rsidRPr="00835327">
              <w:rPr>
                <w:sz w:val="20"/>
                <w:szCs w:val="20"/>
              </w:rPr>
              <w:t xml:space="preserve"> </w:t>
            </w:r>
          </w:p>
          <w:p w:rsidR="00115CCF" w:rsidRDefault="00115CCF" w:rsidP="00115CCF">
            <w:pPr>
              <w:pStyle w:val="Default"/>
              <w:numPr>
                <w:ilvl w:val="0"/>
                <w:numId w:val="8"/>
              </w:numPr>
              <w:jc w:val="both"/>
              <w:rPr>
                <w:sz w:val="20"/>
                <w:szCs w:val="20"/>
              </w:rPr>
            </w:pPr>
            <w:r>
              <w:rPr>
                <w:sz w:val="20"/>
                <w:szCs w:val="20"/>
              </w:rPr>
              <w:lastRenderedPageBreak/>
              <w:t>El profesor guía entregará el 100% de la nota al finalizar el semestre con la discriminación de los diferentes cortes</w:t>
            </w:r>
            <w:r w:rsidR="00D53ED6">
              <w:rPr>
                <w:sz w:val="20"/>
                <w:szCs w:val="20"/>
              </w:rPr>
              <w:t>, a la coordinación del Proyecto Curricular</w:t>
            </w:r>
            <w:r>
              <w:rPr>
                <w:sz w:val="20"/>
                <w:szCs w:val="20"/>
              </w:rPr>
              <w:t>.</w:t>
            </w:r>
          </w:p>
          <w:p w:rsidR="000433AE" w:rsidRPr="00E92A08" w:rsidRDefault="000433AE" w:rsidP="000433AE">
            <w:pPr>
              <w:widowControl/>
              <w:autoSpaceDE/>
              <w:autoSpaceDN/>
              <w:ind w:left="360"/>
              <w:jc w:val="both"/>
            </w:pPr>
          </w:p>
        </w:tc>
      </w:tr>
    </w:tbl>
    <w:p w:rsidR="00FF648D" w:rsidRPr="006F510F" w:rsidRDefault="00951052" w:rsidP="006F510F">
      <w:pPr>
        <w:tabs>
          <w:tab w:val="left" w:pos="3675"/>
        </w:tabs>
      </w:pPr>
    </w:p>
    <w:sectPr w:rsidR="00FF648D" w:rsidRPr="006F510F" w:rsidSect="00A0188E">
      <w:headerReference w:type="default" r:id="rId9"/>
      <w:type w:val="continuous"/>
      <w:pgSz w:w="12242" w:h="15842" w:code="1"/>
      <w:pgMar w:top="2835" w:right="1701" w:bottom="1418" w:left="1701"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52" w:rsidRDefault="00951052" w:rsidP="006F510F">
      <w:r>
        <w:separator/>
      </w:r>
    </w:p>
  </w:endnote>
  <w:endnote w:type="continuationSeparator" w:id="0">
    <w:p w:rsidR="00951052" w:rsidRDefault="00951052" w:rsidP="006F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52" w:rsidRDefault="00951052" w:rsidP="006F510F">
      <w:r>
        <w:separator/>
      </w:r>
    </w:p>
  </w:footnote>
  <w:footnote w:type="continuationSeparator" w:id="0">
    <w:p w:rsidR="00951052" w:rsidRDefault="00951052" w:rsidP="006F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4111"/>
      <w:gridCol w:w="2313"/>
    </w:tblGrid>
    <w:tr w:rsidR="006F510F" w:rsidRPr="006F510F" w:rsidTr="00354F17">
      <w:trPr>
        <w:trHeight w:val="314"/>
      </w:trPr>
      <w:tc>
        <w:tcPr>
          <w:tcW w:w="1362" w:type="pct"/>
          <w:vMerge w:val="restart"/>
          <w:vAlign w:val="center"/>
        </w:tcPr>
        <w:p w:rsidR="006F510F" w:rsidRPr="006F510F" w:rsidRDefault="00FF312A" w:rsidP="00E10056">
          <w:pPr>
            <w:pStyle w:val="TableParagraph"/>
            <w:jc w:val="center"/>
            <w:rPr>
              <w:rFonts w:ascii="Times New Roman"/>
              <w:sz w:val="24"/>
              <w:lang w:val="es-ES"/>
            </w:rPr>
          </w:pPr>
          <w:r w:rsidRPr="001607A9">
            <w:rPr>
              <w:noProof/>
              <w:lang w:val="es-CO" w:eastAsia="es-CO" w:bidi="ar-SA"/>
            </w:rPr>
            <w:drawing>
              <wp:inline distT="0" distB="0" distL="0" distR="0">
                <wp:extent cx="1255182" cy="1211283"/>
                <wp:effectExtent l="0" t="0" r="254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242" cy="1216166"/>
                        </a:xfrm>
                        <a:prstGeom prst="rect">
                          <a:avLst/>
                        </a:prstGeom>
                        <a:noFill/>
                        <a:ln>
                          <a:noFill/>
                        </a:ln>
                      </pic:spPr>
                    </pic:pic>
                  </a:graphicData>
                </a:graphic>
              </wp:inline>
            </w:drawing>
          </w:r>
        </w:p>
      </w:tc>
      <w:tc>
        <w:tcPr>
          <w:tcW w:w="2328" w:type="pct"/>
          <w:tcBorders>
            <w:bottom w:val="nil"/>
          </w:tcBorders>
        </w:tcPr>
        <w:p w:rsidR="006F510F" w:rsidRPr="00354F17" w:rsidRDefault="006F510F" w:rsidP="00E10056">
          <w:pPr>
            <w:pStyle w:val="TableParagraph"/>
            <w:spacing w:before="86" w:line="209" w:lineRule="exact"/>
            <w:ind w:left="374" w:right="366"/>
            <w:jc w:val="center"/>
            <w:rPr>
              <w:b/>
              <w:lang w:val="es-ES"/>
            </w:rPr>
          </w:pPr>
          <w:r w:rsidRPr="00354F17">
            <w:rPr>
              <w:b/>
              <w:lang w:val="es-ES"/>
            </w:rPr>
            <w:t>UNIVERSIDAD DISTRITAL</w:t>
          </w:r>
        </w:p>
      </w:tc>
      <w:tc>
        <w:tcPr>
          <w:tcW w:w="1310" w:type="pct"/>
          <w:vMerge w:val="restart"/>
          <w:vAlign w:val="center"/>
        </w:tcPr>
        <w:p w:rsidR="0047207D" w:rsidRPr="006F510F" w:rsidRDefault="0047207D" w:rsidP="0047207D">
          <w:pPr>
            <w:pStyle w:val="TableParagraph"/>
            <w:rPr>
              <w:rFonts w:ascii="Times New Roman"/>
              <w:sz w:val="14"/>
              <w:lang w:val="es-ES"/>
            </w:rPr>
          </w:pPr>
        </w:p>
      </w:tc>
    </w:tr>
    <w:tr w:rsidR="006F510F" w:rsidRPr="006F510F" w:rsidTr="00354F17">
      <w:trPr>
        <w:trHeight w:val="219"/>
      </w:trPr>
      <w:tc>
        <w:tcPr>
          <w:tcW w:w="1362" w:type="pct"/>
          <w:vMerge/>
          <w:tcBorders>
            <w:top w:val="nil"/>
          </w:tcBorders>
        </w:tcPr>
        <w:p w:rsidR="006F510F" w:rsidRPr="006F510F" w:rsidRDefault="006F510F" w:rsidP="00E10056">
          <w:pPr>
            <w:rPr>
              <w:sz w:val="2"/>
              <w:szCs w:val="2"/>
              <w:lang w:val="es-ES"/>
            </w:rPr>
          </w:pPr>
        </w:p>
      </w:tc>
      <w:tc>
        <w:tcPr>
          <w:tcW w:w="2328" w:type="pct"/>
          <w:tcBorders>
            <w:top w:val="nil"/>
            <w:bottom w:val="nil"/>
          </w:tcBorders>
        </w:tcPr>
        <w:p w:rsidR="006F510F" w:rsidRPr="00354F17" w:rsidRDefault="006F510F" w:rsidP="00E10056">
          <w:pPr>
            <w:pStyle w:val="TableParagraph"/>
            <w:spacing w:line="200" w:lineRule="exact"/>
            <w:ind w:left="371" w:right="366"/>
            <w:jc w:val="center"/>
            <w:rPr>
              <w:b/>
              <w:lang w:val="es-ES"/>
            </w:rPr>
          </w:pPr>
          <w:r w:rsidRPr="00354F17">
            <w:rPr>
              <w:b/>
              <w:lang w:val="es-ES"/>
            </w:rPr>
            <w:t>FRANCISCO JOSÉ DE CALDAS</w:t>
          </w:r>
        </w:p>
      </w:tc>
      <w:tc>
        <w:tcPr>
          <w:tcW w:w="1310" w:type="pct"/>
          <w:vMerge/>
          <w:tcBorders>
            <w:top w:val="nil"/>
          </w:tcBorders>
        </w:tcPr>
        <w:p w:rsidR="006F510F" w:rsidRPr="006F510F" w:rsidRDefault="006F510F" w:rsidP="00E10056">
          <w:pPr>
            <w:rPr>
              <w:sz w:val="2"/>
              <w:szCs w:val="2"/>
              <w:lang w:val="es-ES"/>
            </w:rPr>
          </w:pPr>
        </w:p>
      </w:tc>
    </w:tr>
    <w:tr w:rsidR="006F510F" w:rsidRPr="006F510F" w:rsidTr="00354F17">
      <w:trPr>
        <w:trHeight w:val="381"/>
      </w:trPr>
      <w:tc>
        <w:tcPr>
          <w:tcW w:w="1362" w:type="pct"/>
          <w:vMerge/>
          <w:tcBorders>
            <w:top w:val="nil"/>
          </w:tcBorders>
        </w:tcPr>
        <w:p w:rsidR="006F510F" w:rsidRPr="006F510F" w:rsidRDefault="006F510F" w:rsidP="00E10056">
          <w:pPr>
            <w:rPr>
              <w:sz w:val="2"/>
              <w:szCs w:val="2"/>
              <w:lang w:val="es-ES"/>
            </w:rPr>
          </w:pPr>
        </w:p>
      </w:tc>
      <w:tc>
        <w:tcPr>
          <w:tcW w:w="2328" w:type="pct"/>
          <w:tcBorders>
            <w:top w:val="nil"/>
            <w:bottom w:val="nil"/>
          </w:tcBorders>
        </w:tcPr>
        <w:p w:rsidR="006C7B33" w:rsidRDefault="006C7B33" w:rsidP="00E10056">
          <w:pPr>
            <w:pStyle w:val="TableParagraph"/>
            <w:spacing w:line="267" w:lineRule="exact"/>
            <w:ind w:left="378" w:right="366"/>
            <w:jc w:val="center"/>
            <w:rPr>
              <w:b/>
              <w:sz w:val="20"/>
              <w:lang w:val="es-ES"/>
            </w:rPr>
          </w:pPr>
        </w:p>
        <w:p w:rsidR="006F510F" w:rsidRPr="006F510F" w:rsidRDefault="006F510F" w:rsidP="00E10056">
          <w:pPr>
            <w:pStyle w:val="TableParagraph"/>
            <w:spacing w:line="267" w:lineRule="exact"/>
            <w:ind w:left="378" w:right="366"/>
            <w:jc w:val="center"/>
            <w:rPr>
              <w:b/>
              <w:sz w:val="24"/>
              <w:lang w:val="es-ES"/>
            </w:rPr>
          </w:pPr>
          <w:r w:rsidRPr="006C7B33">
            <w:rPr>
              <w:b/>
              <w:sz w:val="20"/>
              <w:lang w:val="es-ES"/>
            </w:rPr>
            <w:t>FACULTAD DE INGENIERIA</w:t>
          </w:r>
        </w:p>
      </w:tc>
      <w:tc>
        <w:tcPr>
          <w:tcW w:w="1310" w:type="pct"/>
          <w:vMerge/>
          <w:tcBorders>
            <w:top w:val="nil"/>
          </w:tcBorders>
        </w:tcPr>
        <w:p w:rsidR="006F510F" w:rsidRPr="006F510F" w:rsidRDefault="006F510F" w:rsidP="00E10056">
          <w:pPr>
            <w:rPr>
              <w:sz w:val="2"/>
              <w:szCs w:val="2"/>
              <w:lang w:val="es-ES"/>
            </w:rPr>
          </w:pPr>
        </w:p>
      </w:tc>
    </w:tr>
    <w:tr w:rsidR="006F510F" w:rsidRPr="006F510F" w:rsidTr="00354F17">
      <w:trPr>
        <w:trHeight w:val="529"/>
      </w:trPr>
      <w:tc>
        <w:tcPr>
          <w:tcW w:w="1362" w:type="pct"/>
          <w:vMerge/>
          <w:tcBorders>
            <w:top w:val="nil"/>
          </w:tcBorders>
        </w:tcPr>
        <w:p w:rsidR="006F510F" w:rsidRPr="006F510F" w:rsidRDefault="006F510F" w:rsidP="00E10056">
          <w:pPr>
            <w:rPr>
              <w:sz w:val="2"/>
              <w:szCs w:val="2"/>
              <w:lang w:val="es-ES"/>
            </w:rPr>
          </w:pPr>
        </w:p>
      </w:tc>
      <w:tc>
        <w:tcPr>
          <w:tcW w:w="2328" w:type="pct"/>
          <w:tcBorders>
            <w:top w:val="nil"/>
            <w:bottom w:val="nil"/>
          </w:tcBorders>
        </w:tcPr>
        <w:p w:rsidR="006F510F" w:rsidRPr="006F510F" w:rsidRDefault="006F510F" w:rsidP="00E10056">
          <w:pPr>
            <w:pStyle w:val="TableParagraph"/>
            <w:spacing w:before="106"/>
            <w:ind w:left="371" w:right="366"/>
            <w:jc w:val="center"/>
            <w:rPr>
              <w:b/>
              <w:sz w:val="28"/>
              <w:lang w:val="es-ES"/>
            </w:rPr>
          </w:pPr>
          <w:r w:rsidRPr="006C7B33">
            <w:rPr>
              <w:b/>
              <w:lang w:val="es-ES"/>
            </w:rPr>
            <w:t>SYLLABUS</w:t>
          </w:r>
        </w:p>
      </w:tc>
      <w:tc>
        <w:tcPr>
          <w:tcW w:w="1310" w:type="pct"/>
          <w:vMerge/>
          <w:tcBorders>
            <w:top w:val="nil"/>
          </w:tcBorders>
        </w:tcPr>
        <w:p w:rsidR="006F510F" w:rsidRPr="006F510F" w:rsidRDefault="006F510F" w:rsidP="00E10056">
          <w:pPr>
            <w:rPr>
              <w:sz w:val="2"/>
              <w:szCs w:val="2"/>
              <w:lang w:val="es-ES"/>
            </w:rPr>
          </w:pPr>
        </w:p>
      </w:tc>
    </w:tr>
    <w:tr w:rsidR="006F510F" w:rsidRPr="006F510F" w:rsidTr="00354F17">
      <w:trPr>
        <w:trHeight w:val="393"/>
      </w:trPr>
      <w:tc>
        <w:tcPr>
          <w:tcW w:w="1362" w:type="pct"/>
          <w:vMerge/>
          <w:tcBorders>
            <w:top w:val="nil"/>
          </w:tcBorders>
        </w:tcPr>
        <w:p w:rsidR="006F510F" w:rsidRPr="006F510F" w:rsidRDefault="006F510F" w:rsidP="00E10056">
          <w:pPr>
            <w:rPr>
              <w:sz w:val="2"/>
              <w:szCs w:val="2"/>
              <w:lang w:val="es-ES"/>
            </w:rPr>
          </w:pPr>
        </w:p>
      </w:tc>
      <w:tc>
        <w:tcPr>
          <w:tcW w:w="2328" w:type="pct"/>
          <w:tcBorders>
            <w:top w:val="nil"/>
          </w:tcBorders>
        </w:tcPr>
        <w:p w:rsidR="006F510F" w:rsidRDefault="006F510F" w:rsidP="008D64EF">
          <w:pPr>
            <w:pStyle w:val="TableParagraph"/>
            <w:spacing w:before="95"/>
            <w:ind w:left="376" w:right="366"/>
            <w:jc w:val="center"/>
            <w:rPr>
              <w:i/>
              <w:sz w:val="18"/>
              <w:lang w:val="es-ES"/>
            </w:rPr>
          </w:pPr>
          <w:r w:rsidRPr="006F510F">
            <w:rPr>
              <w:i/>
              <w:sz w:val="18"/>
              <w:lang w:val="es-ES"/>
            </w:rPr>
            <w:t xml:space="preserve">Página </w:t>
          </w:r>
          <w:r w:rsidRPr="006F510F">
            <w:fldChar w:fldCharType="begin"/>
          </w:r>
          <w:r w:rsidRPr="006F510F">
            <w:rPr>
              <w:i/>
              <w:sz w:val="18"/>
              <w:lang w:val="es-ES"/>
            </w:rPr>
            <w:instrText xml:space="preserve"> PAGE </w:instrText>
          </w:r>
          <w:r w:rsidRPr="006F510F">
            <w:fldChar w:fldCharType="separate"/>
          </w:r>
          <w:r w:rsidR="00334D00">
            <w:rPr>
              <w:i/>
              <w:noProof/>
              <w:sz w:val="18"/>
              <w:lang w:val="es-ES"/>
            </w:rPr>
            <w:t>1</w:t>
          </w:r>
          <w:r w:rsidRPr="006F510F">
            <w:fldChar w:fldCharType="end"/>
          </w:r>
          <w:r w:rsidRPr="006F510F">
            <w:rPr>
              <w:i/>
              <w:sz w:val="18"/>
              <w:lang w:val="es-ES"/>
            </w:rPr>
            <w:t xml:space="preserve"> de </w:t>
          </w:r>
          <w:r w:rsidR="008D64EF">
            <w:rPr>
              <w:i/>
              <w:sz w:val="18"/>
              <w:lang w:val="es-ES"/>
            </w:rPr>
            <w:t>5</w:t>
          </w:r>
        </w:p>
        <w:p w:rsidR="008D64EF" w:rsidRPr="006F510F" w:rsidRDefault="008D64EF" w:rsidP="008D64EF">
          <w:pPr>
            <w:pStyle w:val="TableParagraph"/>
            <w:spacing w:before="95"/>
            <w:ind w:left="376" w:right="366"/>
            <w:rPr>
              <w:i/>
              <w:sz w:val="18"/>
              <w:lang w:val="es-ES"/>
            </w:rPr>
          </w:pPr>
        </w:p>
      </w:tc>
      <w:tc>
        <w:tcPr>
          <w:tcW w:w="1310" w:type="pct"/>
          <w:vMerge/>
          <w:tcBorders>
            <w:top w:val="nil"/>
          </w:tcBorders>
        </w:tcPr>
        <w:p w:rsidR="006F510F" w:rsidRPr="006F510F" w:rsidRDefault="006F510F" w:rsidP="00E10056">
          <w:pPr>
            <w:rPr>
              <w:sz w:val="2"/>
              <w:szCs w:val="2"/>
              <w:lang w:val="es-ES"/>
            </w:rPr>
          </w:pPr>
        </w:p>
      </w:tc>
    </w:tr>
  </w:tbl>
  <w:p w:rsidR="006F510F" w:rsidRPr="006F510F" w:rsidRDefault="006F510F" w:rsidP="006F5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DC2"/>
    <w:multiLevelType w:val="hybridMultilevel"/>
    <w:tmpl w:val="85C44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5016A18"/>
    <w:multiLevelType w:val="singleLevel"/>
    <w:tmpl w:val="B74AFFC0"/>
    <w:lvl w:ilvl="0">
      <w:start w:val="1"/>
      <w:numFmt w:val="decimal"/>
      <w:lvlText w:val="%1."/>
      <w:lvlJc w:val="left"/>
      <w:pPr>
        <w:tabs>
          <w:tab w:val="num" w:pos="360"/>
        </w:tabs>
        <w:ind w:left="360" w:hanging="360"/>
      </w:pPr>
      <w:rPr>
        <w:rFonts w:hint="default"/>
        <w:b/>
      </w:rPr>
    </w:lvl>
  </w:abstractNum>
  <w:abstractNum w:abstractNumId="2" w15:restartNumberingAfterBreak="0">
    <w:nsid w:val="1E345F43"/>
    <w:multiLevelType w:val="multilevel"/>
    <w:tmpl w:val="75D4A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5F5B09"/>
    <w:multiLevelType w:val="multilevel"/>
    <w:tmpl w:val="75D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D233A"/>
    <w:multiLevelType w:val="hybridMultilevel"/>
    <w:tmpl w:val="296C7F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8C253E8"/>
    <w:multiLevelType w:val="hybridMultilevel"/>
    <w:tmpl w:val="47420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CE0FE1"/>
    <w:multiLevelType w:val="hybridMultilevel"/>
    <w:tmpl w:val="C262D5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86C2A5C"/>
    <w:multiLevelType w:val="multilevel"/>
    <w:tmpl w:val="878A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0F"/>
    <w:rsid w:val="00021573"/>
    <w:rsid w:val="00021B1F"/>
    <w:rsid w:val="00033C08"/>
    <w:rsid w:val="000433AE"/>
    <w:rsid w:val="00065921"/>
    <w:rsid w:val="00074351"/>
    <w:rsid w:val="000D43B5"/>
    <w:rsid w:val="000E099E"/>
    <w:rsid w:val="000F02F5"/>
    <w:rsid w:val="0011314C"/>
    <w:rsid w:val="00115CCF"/>
    <w:rsid w:val="0012258D"/>
    <w:rsid w:val="00124E2A"/>
    <w:rsid w:val="00166782"/>
    <w:rsid w:val="00181DFA"/>
    <w:rsid w:val="001854D6"/>
    <w:rsid w:val="00185B3B"/>
    <w:rsid w:val="001C1A35"/>
    <w:rsid w:val="001F11FF"/>
    <w:rsid w:val="00202466"/>
    <w:rsid w:val="00230021"/>
    <w:rsid w:val="00260C51"/>
    <w:rsid w:val="00281F1A"/>
    <w:rsid w:val="00292ECF"/>
    <w:rsid w:val="002E363C"/>
    <w:rsid w:val="00300E2F"/>
    <w:rsid w:val="0030799D"/>
    <w:rsid w:val="00334D00"/>
    <w:rsid w:val="0033734B"/>
    <w:rsid w:val="00354F17"/>
    <w:rsid w:val="00367EE9"/>
    <w:rsid w:val="00382E45"/>
    <w:rsid w:val="0038677A"/>
    <w:rsid w:val="003A45B8"/>
    <w:rsid w:val="003B11A8"/>
    <w:rsid w:val="003E1878"/>
    <w:rsid w:val="003F1ACC"/>
    <w:rsid w:val="003F7FB2"/>
    <w:rsid w:val="00427FD9"/>
    <w:rsid w:val="00432894"/>
    <w:rsid w:val="00434FD8"/>
    <w:rsid w:val="00463CA6"/>
    <w:rsid w:val="00466C98"/>
    <w:rsid w:val="0047207D"/>
    <w:rsid w:val="00477293"/>
    <w:rsid w:val="00493EC8"/>
    <w:rsid w:val="004977B5"/>
    <w:rsid w:val="004A721E"/>
    <w:rsid w:val="004B3532"/>
    <w:rsid w:val="004D3A7C"/>
    <w:rsid w:val="00511742"/>
    <w:rsid w:val="00516BEE"/>
    <w:rsid w:val="005528C5"/>
    <w:rsid w:val="00573FBB"/>
    <w:rsid w:val="00592E3B"/>
    <w:rsid w:val="00595466"/>
    <w:rsid w:val="005A1485"/>
    <w:rsid w:val="005C3999"/>
    <w:rsid w:val="005C7FFE"/>
    <w:rsid w:val="005E42ED"/>
    <w:rsid w:val="005F20DA"/>
    <w:rsid w:val="005F2AE7"/>
    <w:rsid w:val="005F7A0F"/>
    <w:rsid w:val="00602615"/>
    <w:rsid w:val="00607AB4"/>
    <w:rsid w:val="006127AF"/>
    <w:rsid w:val="00653659"/>
    <w:rsid w:val="0067667A"/>
    <w:rsid w:val="00680CA3"/>
    <w:rsid w:val="00681226"/>
    <w:rsid w:val="00682EEB"/>
    <w:rsid w:val="0068531C"/>
    <w:rsid w:val="006B0C53"/>
    <w:rsid w:val="006B23F9"/>
    <w:rsid w:val="006B6918"/>
    <w:rsid w:val="006C7B33"/>
    <w:rsid w:val="006D0325"/>
    <w:rsid w:val="006D52F3"/>
    <w:rsid w:val="006F510F"/>
    <w:rsid w:val="00700959"/>
    <w:rsid w:val="007252DA"/>
    <w:rsid w:val="007468F6"/>
    <w:rsid w:val="00771B11"/>
    <w:rsid w:val="0077548A"/>
    <w:rsid w:val="00784C32"/>
    <w:rsid w:val="00793872"/>
    <w:rsid w:val="007A456F"/>
    <w:rsid w:val="007B02B8"/>
    <w:rsid w:val="007D29DB"/>
    <w:rsid w:val="007D3C70"/>
    <w:rsid w:val="007E3463"/>
    <w:rsid w:val="007F15BD"/>
    <w:rsid w:val="00817327"/>
    <w:rsid w:val="00830D28"/>
    <w:rsid w:val="00835327"/>
    <w:rsid w:val="0087359D"/>
    <w:rsid w:val="00883927"/>
    <w:rsid w:val="008A5AB1"/>
    <w:rsid w:val="008B25B4"/>
    <w:rsid w:val="008B6DA8"/>
    <w:rsid w:val="008C78B5"/>
    <w:rsid w:val="008D64EF"/>
    <w:rsid w:val="00900E26"/>
    <w:rsid w:val="00920895"/>
    <w:rsid w:val="009245FC"/>
    <w:rsid w:val="00951052"/>
    <w:rsid w:val="00952EC3"/>
    <w:rsid w:val="00974489"/>
    <w:rsid w:val="009D2715"/>
    <w:rsid w:val="009D39CF"/>
    <w:rsid w:val="009F3F74"/>
    <w:rsid w:val="00A0188E"/>
    <w:rsid w:val="00A052E3"/>
    <w:rsid w:val="00A33C5E"/>
    <w:rsid w:val="00A439A2"/>
    <w:rsid w:val="00A76B35"/>
    <w:rsid w:val="00A91F96"/>
    <w:rsid w:val="00A9795A"/>
    <w:rsid w:val="00AA1333"/>
    <w:rsid w:val="00AB283B"/>
    <w:rsid w:val="00AC1A21"/>
    <w:rsid w:val="00AC6998"/>
    <w:rsid w:val="00AC72D9"/>
    <w:rsid w:val="00AD63DA"/>
    <w:rsid w:val="00B35BFB"/>
    <w:rsid w:val="00B617AD"/>
    <w:rsid w:val="00B62830"/>
    <w:rsid w:val="00BA106F"/>
    <w:rsid w:val="00BC2B2D"/>
    <w:rsid w:val="00BD234A"/>
    <w:rsid w:val="00BE6EA6"/>
    <w:rsid w:val="00BF6105"/>
    <w:rsid w:val="00C129C0"/>
    <w:rsid w:val="00C40E0E"/>
    <w:rsid w:val="00C453F2"/>
    <w:rsid w:val="00C610F1"/>
    <w:rsid w:val="00C73BC9"/>
    <w:rsid w:val="00C837CA"/>
    <w:rsid w:val="00C93394"/>
    <w:rsid w:val="00CD6D6A"/>
    <w:rsid w:val="00D1567D"/>
    <w:rsid w:val="00D16DC1"/>
    <w:rsid w:val="00D42762"/>
    <w:rsid w:val="00D53ED6"/>
    <w:rsid w:val="00D6666E"/>
    <w:rsid w:val="00D71E50"/>
    <w:rsid w:val="00D909DC"/>
    <w:rsid w:val="00DA413E"/>
    <w:rsid w:val="00E01C33"/>
    <w:rsid w:val="00E121ED"/>
    <w:rsid w:val="00E14DB3"/>
    <w:rsid w:val="00E25520"/>
    <w:rsid w:val="00E308AA"/>
    <w:rsid w:val="00E63EC0"/>
    <w:rsid w:val="00EA62F7"/>
    <w:rsid w:val="00F16C0C"/>
    <w:rsid w:val="00F21092"/>
    <w:rsid w:val="00F236A5"/>
    <w:rsid w:val="00F43BDE"/>
    <w:rsid w:val="00F54578"/>
    <w:rsid w:val="00F82588"/>
    <w:rsid w:val="00FA2898"/>
    <w:rsid w:val="00FB5077"/>
    <w:rsid w:val="00FF312A"/>
    <w:rsid w:val="00FF638A"/>
    <w:rsid w:val="00FF6670"/>
    <w:rsid w:val="00FF7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1BFC0"/>
  <w15:docId w15:val="{4BAA2E24-64C6-448C-A07B-1D01F65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510F"/>
    <w:pPr>
      <w:widowControl w:val="0"/>
      <w:autoSpaceDE w:val="0"/>
      <w:autoSpaceDN w:val="0"/>
      <w:spacing w:after="0" w:line="240" w:lineRule="auto"/>
    </w:pPr>
    <w:rPr>
      <w:rFonts w:ascii="Arial" w:eastAsia="Arial" w:hAnsi="Arial" w:cs="Arial"/>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510F"/>
    <w:pPr>
      <w:tabs>
        <w:tab w:val="center" w:pos="4252"/>
        <w:tab w:val="right" w:pos="8504"/>
      </w:tabs>
    </w:pPr>
  </w:style>
  <w:style w:type="character" w:customStyle="1" w:styleId="EncabezadoCar">
    <w:name w:val="Encabezado Car"/>
    <w:basedOn w:val="Fuentedeprrafopredeter"/>
    <w:link w:val="Encabezado"/>
    <w:uiPriority w:val="99"/>
    <w:rsid w:val="006F510F"/>
  </w:style>
  <w:style w:type="paragraph" w:styleId="Piedepgina">
    <w:name w:val="footer"/>
    <w:basedOn w:val="Normal"/>
    <w:link w:val="PiedepginaCar"/>
    <w:unhideWhenUsed/>
    <w:rsid w:val="006F510F"/>
    <w:pPr>
      <w:tabs>
        <w:tab w:val="center" w:pos="4252"/>
        <w:tab w:val="right" w:pos="8504"/>
      </w:tabs>
    </w:pPr>
  </w:style>
  <w:style w:type="character" w:customStyle="1" w:styleId="PiedepginaCar">
    <w:name w:val="Pie de página Car"/>
    <w:basedOn w:val="Fuentedeprrafopredeter"/>
    <w:link w:val="Piedepgina"/>
    <w:uiPriority w:val="99"/>
    <w:rsid w:val="006F510F"/>
  </w:style>
  <w:style w:type="table" w:customStyle="1" w:styleId="TableNormal">
    <w:name w:val="Table Normal"/>
    <w:uiPriority w:val="2"/>
    <w:semiHidden/>
    <w:unhideWhenUsed/>
    <w:qFormat/>
    <w:rsid w:val="006F51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510F"/>
  </w:style>
  <w:style w:type="paragraph" w:styleId="Textoindependiente">
    <w:name w:val="Body Text"/>
    <w:basedOn w:val="Normal"/>
    <w:link w:val="TextoindependienteCar"/>
    <w:uiPriority w:val="1"/>
    <w:qFormat/>
    <w:rsid w:val="006F510F"/>
    <w:rPr>
      <w:sz w:val="24"/>
      <w:szCs w:val="24"/>
    </w:rPr>
  </w:style>
  <w:style w:type="character" w:customStyle="1" w:styleId="TextoindependienteCar">
    <w:name w:val="Texto independiente Car"/>
    <w:basedOn w:val="Fuentedeprrafopredeter"/>
    <w:link w:val="Textoindependiente"/>
    <w:uiPriority w:val="1"/>
    <w:rsid w:val="006F510F"/>
    <w:rPr>
      <w:rFonts w:ascii="Arial" w:eastAsia="Arial" w:hAnsi="Arial" w:cs="Arial"/>
      <w:sz w:val="24"/>
      <w:szCs w:val="24"/>
      <w:lang w:eastAsia="es-ES" w:bidi="es-ES"/>
    </w:rPr>
  </w:style>
  <w:style w:type="paragraph" w:styleId="Sangra2detindependiente">
    <w:name w:val="Body Text Indent 2"/>
    <w:basedOn w:val="Normal"/>
    <w:link w:val="Sangra2detindependienteCar"/>
    <w:rsid w:val="006F510F"/>
    <w:pPr>
      <w:keepNext/>
      <w:widowControl/>
      <w:autoSpaceDE/>
      <w:autoSpaceDN/>
      <w:spacing w:after="120" w:line="480" w:lineRule="auto"/>
      <w:ind w:left="283"/>
      <w:jc w:val="both"/>
    </w:pPr>
    <w:rPr>
      <w:rFonts w:eastAsia="Times New Roman" w:cs="Times New Roman"/>
      <w:szCs w:val="24"/>
      <w:lang w:val="es-MX" w:eastAsia="es-MX" w:bidi="ar-SA"/>
    </w:rPr>
  </w:style>
  <w:style w:type="character" w:customStyle="1" w:styleId="Sangra2detindependienteCar">
    <w:name w:val="Sangría 2 de t. independiente Car"/>
    <w:basedOn w:val="Fuentedeprrafopredeter"/>
    <w:link w:val="Sangra2detindependiente"/>
    <w:rsid w:val="006F510F"/>
    <w:rPr>
      <w:rFonts w:ascii="Arial" w:eastAsia="Times New Roman" w:hAnsi="Arial" w:cs="Times New Roman"/>
      <w:szCs w:val="24"/>
      <w:lang w:val="es-MX" w:eastAsia="es-MX"/>
    </w:rPr>
  </w:style>
  <w:style w:type="paragraph" w:styleId="Textodeglobo">
    <w:name w:val="Balloon Text"/>
    <w:basedOn w:val="Normal"/>
    <w:link w:val="TextodegloboCar"/>
    <w:uiPriority w:val="99"/>
    <w:semiHidden/>
    <w:unhideWhenUsed/>
    <w:rsid w:val="006F51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10F"/>
    <w:rPr>
      <w:rFonts w:ascii="Tahoma" w:eastAsia="Arial" w:hAnsi="Tahoma" w:cs="Tahoma"/>
      <w:sz w:val="16"/>
      <w:szCs w:val="16"/>
      <w:lang w:eastAsia="es-ES" w:bidi="es-ES"/>
    </w:rPr>
  </w:style>
  <w:style w:type="table" w:styleId="Tablaconcuadrcula">
    <w:name w:val="Table Grid"/>
    <w:basedOn w:val="Tablanormal"/>
    <w:rsid w:val="00D909DC"/>
    <w:pPr>
      <w:spacing w:after="0" w:line="240" w:lineRule="auto"/>
    </w:pPr>
    <w:rPr>
      <w:rFonts w:ascii="Times New Roman" w:eastAsia="Times New Roman" w:hAnsi="Times New Roman" w:cs="Times New Roman"/>
      <w:sz w:val="24"/>
      <w:szCs w:val="24"/>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516BEE"/>
    <w:rPr>
      <w:color w:val="0000FF"/>
      <w:u w:val="single"/>
    </w:rPr>
  </w:style>
  <w:style w:type="paragraph" w:styleId="Prrafodelista">
    <w:name w:val="List Paragraph"/>
    <w:basedOn w:val="Normal"/>
    <w:uiPriority w:val="34"/>
    <w:qFormat/>
    <w:rsid w:val="00427FD9"/>
    <w:pPr>
      <w:ind w:left="720"/>
      <w:contextualSpacing/>
    </w:pPr>
  </w:style>
  <w:style w:type="character" w:styleId="Textoennegrita">
    <w:name w:val="Strong"/>
    <w:basedOn w:val="Fuentedeprrafopredeter"/>
    <w:uiPriority w:val="22"/>
    <w:qFormat/>
    <w:rsid w:val="00A052E3"/>
    <w:rPr>
      <w:b/>
      <w:bCs/>
    </w:rPr>
  </w:style>
  <w:style w:type="paragraph" w:styleId="NormalWeb">
    <w:name w:val="Normal (Web)"/>
    <w:basedOn w:val="Normal"/>
    <w:uiPriority w:val="99"/>
    <w:unhideWhenUsed/>
    <w:rsid w:val="00A052E3"/>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fault">
    <w:name w:val="Default"/>
    <w:rsid w:val="00300E2F"/>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206">
      <w:bodyDiv w:val="1"/>
      <w:marLeft w:val="0"/>
      <w:marRight w:val="0"/>
      <w:marTop w:val="0"/>
      <w:marBottom w:val="0"/>
      <w:divBdr>
        <w:top w:val="none" w:sz="0" w:space="0" w:color="auto"/>
        <w:left w:val="none" w:sz="0" w:space="0" w:color="auto"/>
        <w:bottom w:val="none" w:sz="0" w:space="0" w:color="auto"/>
        <w:right w:val="none" w:sz="0" w:space="0" w:color="auto"/>
      </w:divBdr>
    </w:div>
    <w:div w:id="334499573">
      <w:bodyDiv w:val="1"/>
      <w:marLeft w:val="0"/>
      <w:marRight w:val="0"/>
      <w:marTop w:val="0"/>
      <w:marBottom w:val="0"/>
      <w:divBdr>
        <w:top w:val="none" w:sz="0" w:space="0" w:color="auto"/>
        <w:left w:val="none" w:sz="0" w:space="0" w:color="auto"/>
        <w:bottom w:val="none" w:sz="0" w:space="0" w:color="auto"/>
        <w:right w:val="none" w:sz="0" w:space="0" w:color="auto"/>
      </w:divBdr>
    </w:div>
    <w:div w:id="355348635">
      <w:bodyDiv w:val="1"/>
      <w:marLeft w:val="0"/>
      <w:marRight w:val="0"/>
      <w:marTop w:val="0"/>
      <w:marBottom w:val="0"/>
      <w:divBdr>
        <w:top w:val="none" w:sz="0" w:space="0" w:color="auto"/>
        <w:left w:val="none" w:sz="0" w:space="0" w:color="auto"/>
        <w:bottom w:val="none" w:sz="0" w:space="0" w:color="auto"/>
        <w:right w:val="none" w:sz="0" w:space="0" w:color="auto"/>
      </w:divBdr>
    </w:div>
    <w:div w:id="460811379">
      <w:bodyDiv w:val="1"/>
      <w:marLeft w:val="0"/>
      <w:marRight w:val="0"/>
      <w:marTop w:val="0"/>
      <w:marBottom w:val="0"/>
      <w:divBdr>
        <w:top w:val="none" w:sz="0" w:space="0" w:color="auto"/>
        <w:left w:val="none" w:sz="0" w:space="0" w:color="auto"/>
        <w:bottom w:val="none" w:sz="0" w:space="0" w:color="auto"/>
        <w:right w:val="none" w:sz="0" w:space="0" w:color="auto"/>
      </w:divBdr>
    </w:div>
    <w:div w:id="807938753">
      <w:bodyDiv w:val="1"/>
      <w:marLeft w:val="0"/>
      <w:marRight w:val="0"/>
      <w:marTop w:val="0"/>
      <w:marBottom w:val="0"/>
      <w:divBdr>
        <w:top w:val="none" w:sz="0" w:space="0" w:color="auto"/>
        <w:left w:val="none" w:sz="0" w:space="0" w:color="auto"/>
        <w:bottom w:val="none" w:sz="0" w:space="0" w:color="auto"/>
        <w:right w:val="none" w:sz="0" w:space="0" w:color="auto"/>
      </w:divBdr>
    </w:div>
    <w:div w:id="1008022895">
      <w:bodyDiv w:val="1"/>
      <w:marLeft w:val="0"/>
      <w:marRight w:val="0"/>
      <w:marTop w:val="0"/>
      <w:marBottom w:val="0"/>
      <w:divBdr>
        <w:top w:val="none" w:sz="0" w:space="0" w:color="auto"/>
        <w:left w:val="none" w:sz="0" w:space="0" w:color="auto"/>
        <w:bottom w:val="none" w:sz="0" w:space="0" w:color="auto"/>
        <w:right w:val="none" w:sz="0" w:space="0" w:color="auto"/>
      </w:divBdr>
    </w:div>
    <w:div w:id="17207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C751-8351-44EE-8996-07825234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1511</Words>
  <Characters>8314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Manuel Nino</cp:lastModifiedBy>
  <cp:revision>17</cp:revision>
  <dcterms:created xsi:type="dcterms:W3CDTF">2021-02-17T21:18:00Z</dcterms:created>
  <dcterms:modified xsi:type="dcterms:W3CDTF">2021-04-08T17:27:00Z</dcterms:modified>
</cp:coreProperties>
</file>